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3F" w:rsidRDefault="0031213F" w:rsidP="001C1AB1">
      <w:pPr>
        <w:rPr>
          <w:rFonts w:ascii="Garamond" w:hAnsi="Garamond"/>
        </w:rPr>
      </w:pPr>
    </w:p>
    <w:p w:rsidR="00DC11D0" w:rsidRDefault="00CE6A7C" w:rsidP="00B36297">
      <w:pPr>
        <w:jc w:val="center"/>
        <w:rPr>
          <w:rFonts w:ascii="Garamond" w:hAnsi="Garamond"/>
        </w:rPr>
      </w:pPr>
      <w:r>
        <w:rPr>
          <w:rFonts w:ascii="Garamond" w:hAnsi="Garamond"/>
          <w:noProof/>
        </w:rPr>
        <w:drawing>
          <wp:inline distT="0" distB="0" distL="0" distR="0">
            <wp:extent cx="2133600" cy="990600"/>
            <wp:effectExtent l="19050" t="0" r="0" b="0"/>
            <wp:docPr id="1" name="Picture 1" descr="Curs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ive logo"/>
                    <pic:cNvPicPr>
                      <a:picLocks noChangeAspect="1" noChangeArrowheads="1"/>
                    </pic:cNvPicPr>
                  </pic:nvPicPr>
                  <pic:blipFill>
                    <a:blip r:embed="rId6" cstate="print"/>
                    <a:srcRect/>
                    <a:stretch>
                      <a:fillRect/>
                    </a:stretch>
                  </pic:blipFill>
                  <pic:spPr bwMode="auto">
                    <a:xfrm>
                      <a:off x="0" y="0"/>
                      <a:ext cx="2133600" cy="990600"/>
                    </a:xfrm>
                    <a:prstGeom prst="rect">
                      <a:avLst/>
                    </a:prstGeom>
                    <a:noFill/>
                    <a:ln w="9525">
                      <a:noFill/>
                      <a:miter lim="800000"/>
                      <a:headEnd/>
                      <a:tailEnd/>
                    </a:ln>
                  </pic:spPr>
                </pic:pic>
              </a:graphicData>
            </a:graphic>
          </wp:inline>
        </w:drawing>
      </w:r>
    </w:p>
    <w:p w:rsidR="00B36297" w:rsidRPr="001A6015" w:rsidRDefault="009D05A3" w:rsidP="00B36297">
      <w:pPr>
        <w:jc w:val="center"/>
        <w:rPr>
          <w:b/>
          <w:color w:val="003E00"/>
          <w:sz w:val="36"/>
          <w:szCs w:val="26"/>
        </w:rPr>
      </w:pPr>
      <w:r w:rsidRPr="001A6015">
        <w:rPr>
          <w:b/>
          <w:color w:val="003E00"/>
          <w:sz w:val="36"/>
          <w:szCs w:val="26"/>
        </w:rPr>
        <w:t>Position Announcement</w:t>
      </w:r>
    </w:p>
    <w:p w:rsidR="009D05A3" w:rsidRPr="001A6015" w:rsidRDefault="00427BC4" w:rsidP="00B36297">
      <w:pPr>
        <w:jc w:val="center"/>
        <w:rPr>
          <w:b/>
          <w:color w:val="003E00"/>
          <w:sz w:val="40"/>
          <w:szCs w:val="26"/>
          <w:u w:val="single"/>
        </w:rPr>
      </w:pPr>
      <w:r w:rsidRPr="001A6015">
        <w:rPr>
          <w:b/>
          <w:color w:val="003E00"/>
          <w:sz w:val="40"/>
          <w:szCs w:val="26"/>
          <w:u w:val="single"/>
        </w:rPr>
        <w:t>Fire Chief</w:t>
      </w:r>
    </w:p>
    <w:p w:rsidR="009D05A3" w:rsidRDefault="009D05A3" w:rsidP="00B36297">
      <w:pPr>
        <w:jc w:val="center"/>
        <w:rPr>
          <w:rFonts w:ascii="Garamond" w:hAnsi="Garamond" w:cs="Gautami"/>
          <w:b/>
          <w:color w:val="003E00"/>
        </w:rPr>
      </w:pPr>
    </w:p>
    <w:p w:rsidR="008268FD" w:rsidRDefault="009031CC" w:rsidP="009031CC">
      <w:pPr>
        <w:rPr>
          <w:sz w:val="26"/>
          <w:szCs w:val="26"/>
        </w:rPr>
      </w:pPr>
      <w:r w:rsidRPr="009C0A35">
        <w:rPr>
          <w:sz w:val="26"/>
          <w:szCs w:val="26"/>
        </w:rPr>
        <w:t xml:space="preserve">City of Franklin, Virginia is seeking its next </w:t>
      </w:r>
      <w:r w:rsidR="00427BC4">
        <w:rPr>
          <w:sz w:val="26"/>
          <w:szCs w:val="26"/>
        </w:rPr>
        <w:t>Fire Chief</w:t>
      </w:r>
      <w:r w:rsidR="008268FD">
        <w:rPr>
          <w:sz w:val="26"/>
          <w:szCs w:val="26"/>
        </w:rPr>
        <w:t xml:space="preserve">. The Fire Chief </w:t>
      </w:r>
      <w:r w:rsidRPr="009C0A35">
        <w:rPr>
          <w:sz w:val="26"/>
          <w:szCs w:val="26"/>
        </w:rPr>
        <w:t>will lead</w:t>
      </w:r>
      <w:r w:rsidRPr="009C0A35">
        <w:rPr>
          <w:b/>
          <w:sz w:val="26"/>
          <w:szCs w:val="26"/>
        </w:rPr>
        <w:t xml:space="preserve"> </w:t>
      </w:r>
      <w:r w:rsidRPr="009031CC">
        <w:rPr>
          <w:sz w:val="26"/>
          <w:szCs w:val="26"/>
        </w:rPr>
        <w:t>a depart</w:t>
      </w:r>
      <w:r w:rsidR="00BA031F">
        <w:rPr>
          <w:sz w:val="26"/>
          <w:szCs w:val="26"/>
        </w:rPr>
        <w:t xml:space="preserve">ment of </w:t>
      </w:r>
      <w:r w:rsidR="008268FD">
        <w:rPr>
          <w:sz w:val="26"/>
          <w:szCs w:val="26"/>
        </w:rPr>
        <w:t xml:space="preserve">fire and rescue staff, volunteers, and junior members with a mission to save lives, protect property and educate the public. </w:t>
      </w:r>
      <w:r w:rsidR="00AD5B0E">
        <w:rPr>
          <w:sz w:val="26"/>
          <w:szCs w:val="26"/>
        </w:rPr>
        <w:t xml:space="preserve">The Chief will be actively involved in fire fighter and rescue operations to ensure that if needed, the incumbent can fill-in to make a full crew in order to meet the NFPA standard. </w:t>
      </w:r>
      <w:r w:rsidR="008268FD">
        <w:rPr>
          <w:sz w:val="26"/>
          <w:szCs w:val="26"/>
        </w:rPr>
        <w:t xml:space="preserve">The City of Franklin Fire and Rescue Department supports and engages the community by providing EMS care and transportation, public education in first aid and fire prevention, quick system access in conjunction with Enhanced 911 and much more. </w:t>
      </w:r>
    </w:p>
    <w:p w:rsidR="009031CC" w:rsidRPr="009031CC" w:rsidRDefault="009031CC" w:rsidP="009031CC">
      <w:pPr>
        <w:rPr>
          <w:sz w:val="26"/>
          <w:szCs w:val="26"/>
        </w:rPr>
      </w:pPr>
    </w:p>
    <w:p w:rsidR="009031CC" w:rsidRPr="009031CC" w:rsidRDefault="009031CC" w:rsidP="0012569D">
      <w:pPr>
        <w:rPr>
          <w:sz w:val="26"/>
          <w:szCs w:val="26"/>
        </w:rPr>
      </w:pPr>
      <w:r w:rsidRPr="009031CC">
        <w:rPr>
          <w:sz w:val="26"/>
          <w:szCs w:val="26"/>
        </w:rPr>
        <w:t xml:space="preserve">The </w:t>
      </w:r>
      <w:r w:rsidR="00427BC4">
        <w:rPr>
          <w:sz w:val="26"/>
          <w:szCs w:val="26"/>
        </w:rPr>
        <w:t>Fire Chief</w:t>
      </w:r>
      <w:r w:rsidRPr="009031CC">
        <w:rPr>
          <w:sz w:val="26"/>
          <w:szCs w:val="26"/>
        </w:rPr>
        <w:t xml:space="preserve"> reports directly to th</w:t>
      </w:r>
      <w:bookmarkStart w:id="0" w:name="_GoBack"/>
      <w:bookmarkEnd w:id="0"/>
      <w:r w:rsidRPr="009031CC">
        <w:rPr>
          <w:sz w:val="26"/>
          <w:szCs w:val="26"/>
        </w:rPr>
        <w:t>e City Manager and manages the overall operations of the department. The Chief is responsible for planning, administering, and staffing all departmental activities and for the training of its personnel</w:t>
      </w:r>
      <w:r w:rsidR="0012569D">
        <w:rPr>
          <w:sz w:val="26"/>
          <w:szCs w:val="26"/>
        </w:rPr>
        <w:t xml:space="preserve"> in the Fire and Rescue Department</w:t>
      </w:r>
      <w:r w:rsidRPr="009031CC">
        <w:rPr>
          <w:sz w:val="26"/>
          <w:szCs w:val="26"/>
        </w:rPr>
        <w:t xml:space="preserve">. The Chief oversees the enforcement of all laws within the city’s legal jurisdiction </w:t>
      </w:r>
      <w:r w:rsidR="0012569D">
        <w:rPr>
          <w:sz w:val="26"/>
          <w:szCs w:val="26"/>
        </w:rPr>
        <w:t xml:space="preserve">to ensure community safety and public resources are used </w:t>
      </w:r>
      <w:r w:rsidR="0012569D" w:rsidRPr="009031CC">
        <w:rPr>
          <w:sz w:val="26"/>
          <w:szCs w:val="26"/>
        </w:rPr>
        <w:t>ef</w:t>
      </w:r>
      <w:r w:rsidR="0012569D">
        <w:rPr>
          <w:sz w:val="26"/>
          <w:szCs w:val="26"/>
        </w:rPr>
        <w:t xml:space="preserve">ficient and effective to support the mission, vision, and strategic goals of the City of Franklin. </w:t>
      </w:r>
    </w:p>
    <w:p w:rsidR="009031CC" w:rsidRPr="009031CC" w:rsidRDefault="009031CC" w:rsidP="009031CC">
      <w:pPr>
        <w:rPr>
          <w:sz w:val="26"/>
          <w:szCs w:val="26"/>
        </w:rPr>
      </w:pPr>
    </w:p>
    <w:p w:rsidR="009031CC" w:rsidRPr="009031CC" w:rsidRDefault="008268FD" w:rsidP="009031CC">
      <w:pPr>
        <w:rPr>
          <w:sz w:val="26"/>
          <w:szCs w:val="26"/>
        </w:rPr>
      </w:pPr>
      <w:r>
        <w:rPr>
          <w:sz w:val="26"/>
          <w:szCs w:val="26"/>
        </w:rPr>
        <w:t>The Fire Chief will have</w:t>
      </w:r>
      <w:r w:rsidR="0010208B">
        <w:rPr>
          <w:sz w:val="26"/>
          <w:szCs w:val="26"/>
        </w:rPr>
        <w:t xml:space="preserve"> five (5)</w:t>
      </w:r>
      <w:r>
        <w:rPr>
          <w:sz w:val="26"/>
          <w:szCs w:val="26"/>
        </w:rPr>
        <w:t xml:space="preserve"> </w:t>
      </w:r>
      <w:r w:rsidR="009031CC" w:rsidRPr="009031CC">
        <w:rPr>
          <w:sz w:val="26"/>
          <w:szCs w:val="26"/>
        </w:rPr>
        <w:t>direct repo</w:t>
      </w:r>
      <w:r>
        <w:rPr>
          <w:sz w:val="26"/>
          <w:szCs w:val="26"/>
        </w:rPr>
        <w:t>rt</w:t>
      </w:r>
      <w:r w:rsidR="0010208B">
        <w:rPr>
          <w:sz w:val="26"/>
          <w:szCs w:val="26"/>
        </w:rPr>
        <w:t>s, including a Deputy Chief, 3</w:t>
      </w:r>
      <w:r>
        <w:rPr>
          <w:sz w:val="26"/>
          <w:szCs w:val="26"/>
        </w:rPr>
        <w:t xml:space="preserve"> Captains </w:t>
      </w:r>
      <w:r w:rsidR="009031CC" w:rsidRPr="009031CC">
        <w:rPr>
          <w:sz w:val="26"/>
          <w:szCs w:val="26"/>
        </w:rPr>
        <w:t>and an Administrative Assistant.</w:t>
      </w:r>
    </w:p>
    <w:p w:rsidR="009031CC" w:rsidRDefault="009031CC" w:rsidP="009031CC">
      <w:pPr>
        <w:rPr>
          <w:sz w:val="26"/>
          <w:szCs w:val="26"/>
        </w:rPr>
      </w:pPr>
    </w:p>
    <w:p w:rsidR="0012569D" w:rsidRPr="0012569D" w:rsidRDefault="0012569D" w:rsidP="0012569D">
      <w:pPr>
        <w:rPr>
          <w:sz w:val="26"/>
          <w:szCs w:val="26"/>
        </w:rPr>
      </w:pPr>
      <w:r w:rsidRPr="0012569D">
        <w:rPr>
          <w:sz w:val="26"/>
          <w:szCs w:val="26"/>
        </w:rPr>
        <w:t>Requires a bachelor’s degree or any equivalent combination of education and</w:t>
      </w:r>
    </w:p>
    <w:p w:rsidR="0012569D" w:rsidRDefault="0012569D" w:rsidP="0012569D">
      <w:pPr>
        <w:rPr>
          <w:sz w:val="26"/>
          <w:szCs w:val="26"/>
        </w:rPr>
      </w:pPr>
      <w:r w:rsidRPr="0012569D">
        <w:rPr>
          <w:sz w:val="26"/>
          <w:szCs w:val="26"/>
        </w:rPr>
        <w:t xml:space="preserve">experience in fire science/fire administration, emergency medical services, public administration or closely related fields. </w:t>
      </w:r>
      <w:r w:rsidR="000769A7">
        <w:rPr>
          <w:sz w:val="26"/>
          <w:szCs w:val="26"/>
        </w:rPr>
        <w:t xml:space="preserve">Master’s degree in a related field is preferred. </w:t>
      </w:r>
    </w:p>
    <w:p w:rsidR="0012569D" w:rsidRDefault="0012569D" w:rsidP="0012569D">
      <w:pPr>
        <w:rPr>
          <w:sz w:val="26"/>
          <w:szCs w:val="26"/>
        </w:rPr>
      </w:pPr>
    </w:p>
    <w:p w:rsidR="000B2EBE" w:rsidRDefault="000B2EBE" w:rsidP="000B2EBE">
      <w:pPr>
        <w:rPr>
          <w:sz w:val="26"/>
          <w:szCs w:val="26"/>
        </w:rPr>
      </w:pPr>
      <w:r>
        <w:rPr>
          <w:sz w:val="26"/>
          <w:szCs w:val="26"/>
        </w:rPr>
        <w:t>Extensive knowledge of all facets of fire administration and rescue operations to include financial and budget management; staffing; equipment and maintenance; records and reports. C</w:t>
      </w:r>
      <w:r w:rsidRPr="00DB7863">
        <w:rPr>
          <w:sz w:val="26"/>
          <w:szCs w:val="26"/>
        </w:rPr>
        <w:t>omprehensive knowledge of modern firefig</w:t>
      </w:r>
      <w:r>
        <w:rPr>
          <w:sz w:val="26"/>
          <w:szCs w:val="26"/>
        </w:rPr>
        <w:t>hting techniques and equipment. Requires comprehensive knowledge of the National Incident Management System. C</w:t>
      </w:r>
      <w:r w:rsidRPr="00DB7863">
        <w:rPr>
          <w:sz w:val="26"/>
          <w:szCs w:val="26"/>
        </w:rPr>
        <w:t>omprehensive knowledge of the laws and regulations relating to the c</w:t>
      </w:r>
      <w:r>
        <w:rPr>
          <w:sz w:val="26"/>
          <w:szCs w:val="26"/>
        </w:rPr>
        <w:t>ontrol and prevention of fire. Demonstrated ab</w:t>
      </w:r>
      <w:r w:rsidRPr="00DB7863">
        <w:rPr>
          <w:sz w:val="26"/>
          <w:szCs w:val="26"/>
        </w:rPr>
        <w:t>ility to plan, layout and review the activities of a fire departm</w:t>
      </w:r>
      <w:r>
        <w:rPr>
          <w:sz w:val="26"/>
          <w:szCs w:val="26"/>
        </w:rPr>
        <w:t>ent. Supervision experience to include leadership, counseling, staffing, training, and performance management. A</w:t>
      </w:r>
      <w:r w:rsidRPr="00DB7863">
        <w:rPr>
          <w:sz w:val="26"/>
          <w:szCs w:val="26"/>
        </w:rPr>
        <w:t>bility to exercise sound judg</w:t>
      </w:r>
      <w:r>
        <w:rPr>
          <w:sz w:val="26"/>
          <w:szCs w:val="26"/>
        </w:rPr>
        <w:t>ment in emergencies. A</w:t>
      </w:r>
      <w:r w:rsidRPr="00DB7863">
        <w:rPr>
          <w:sz w:val="26"/>
          <w:szCs w:val="26"/>
        </w:rPr>
        <w:t>bility to analyze the effectiveness of a firefighting organization</w:t>
      </w:r>
      <w:r>
        <w:rPr>
          <w:sz w:val="26"/>
          <w:szCs w:val="26"/>
        </w:rPr>
        <w:t xml:space="preserve"> and to institute improvements. Demonstrated a</w:t>
      </w:r>
      <w:r w:rsidRPr="00DB7863">
        <w:rPr>
          <w:sz w:val="26"/>
          <w:szCs w:val="26"/>
        </w:rPr>
        <w:t>bility</w:t>
      </w:r>
      <w:r>
        <w:rPr>
          <w:sz w:val="26"/>
          <w:szCs w:val="26"/>
        </w:rPr>
        <w:t xml:space="preserve"> to prepare and review reports. A</w:t>
      </w:r>
      <w:r w:rsidRPr="00DB7863">
        <w:rPr>
          <w:sz w:val="26"/>
          <w:szCs w:val="26"/>
        </w:rPr>
        <w:t>bility to establish and maintain effective working relationships with subordinates, officials and the general public.</w:t>
      </w:r>
      <w:r>
        <w:rPr>
          <w:sz w:val="26"/>
          <w:szCs w:val="26"/>
        </w:rPr>
        <w:t xml:space="preserve"> Skills required include: community relations, interpersonal, leadership, problem </w:t>
      </w:r>
      <w:r>
        <w:rPr>
          <w:sz w:val="26"/>
          <w:szCs w:val="26"/>
        </w:rPr>
        <w:lastRenderedPageBreak/>
        <w:t xml:space="preserve">solving, analytical, negotiation, effective decision making, presentation, and facilitation. Ability to respond effectively to sensitive and confidential inquiries and/or complaints. Ability to prioritize multiple projects simultaneously. </w:t>
      </w:r>
    </w:p>
    <w:p w:rsidR="000B2EBE" w:rsidRDefault="000B2EBE" w:rsidP="0012569D">
      <w:pPr>
        <w:rPr>
          <w:sz w:val="26"/>
          <w:szCs w:val="26"/>
        </w:rPr>
      </w:pPr>
      <w:r>
        <w:rPr>
          <w:sz w:val="26"/>
          <w:szCs w:val="26"/>
        </w:rPr>
        <w:t xml:space="preserve">Must possess or be able to possess and maintain a valid </w:t>
      </w:r>
      <w:r w:rsidRPr="0012569D">
        <w:rPr>
          <w:sz w:val="26"/>
          <w:szCs w:val="26"/>
        </w:rPr>
        <w:t>driver’s license or CDL and a driving record in compliance with City Driving Standards. Special protective services skills and/or equipment certifications are</w:t>
      </w:r>
      <w:r>
        <w:rPr>
          <w:sz w:val="26"/>
          <w:szCs w:val="26"/>
        </w:rPr>
        <w:t xml:space="preserve"> </w:t>
      </w:r>
      <w:r w:rsidRPr="0012569D">
        <w:rPr>
          <w:sz w:val="26"/>
          <w:szCs w:val="26"/>
        </w:rPr>
        <w:t xml:space="preserve">required.  </w:t>
      </w:r>
    </w:p>
    <w:p w:rsidR="000769A7" w:rsidRDefault="000769A7" w:rsidP="009031CC">
      <w:pPr>
        <w:rPr>
          <w:sz w:val="26"/>
          <w:szCs w:val="26"/>
        </w:rPr>
      </w:pPr>
    </w:p>
    <w:p w:rsidR="000769A7" w:rsidRDefault="000769A7" w:rsidP="009031CC">
      <w:pPr>
        <w:rPr>
          <w:sz w:val="26"/>
          <w:szCs w:val="26"/>
        </w:rPr>
      </w:pPr>
      <w:r>
        <w:rPr>
          <w:sz w:val="26"/>
          <w:szCs w:val="26"/>
        </w:rPr>
        <w:t xml:space="preserve">The incumbent is considered “essential personnel” during City emergency situations and are expected to be available 24/7 to support activation of the Emergency Operation Center. This is an exempt position. </w:t>
      </w:r>
    </w:p>
    <w:p w:rsidR="000769A7" w:rsidRDefault="000769A7" w:rsidP="009031CC">
      <w:pPr>
        <w:rPr>
          <w:sz w:val="26"/>
          <w:szCs w:val="26"/>
        </w:rPr>
      </w:pPr>
    </w:p>
    <w:p w:rsidR="000769A7" w:rsidRDefault="000769A7" w:rsidP="000769A7">
      <w:pPr>
        <w:rPr>
          <w:sz w:val="26"/>
          <w:szCs w:val="26"/>
        </w:rPr>
      </w:pPr>
      <w:r>
        <w:rPr>
          <w:sz w:val="26"/>
          <w:szCs w:val="26"/>
        </w:rPr>
        <w:t>The incumbent must successfully pass a background check related to this position.</w:t>
      </w:r>
    </w:p>
    <w:p w:rsidR="00896F12" w:rsidRDefault="00896F12" w:rsidP="000769A7">
      <w:pPr>
        <w:rPr>
          <w:sz w:val="26"/>
          <w:szCs w:val="26"/>
        </w:rPr>
      </w:pPr>
    </w:p>
    <w:p w:rsidR="00896F12" w:rsidRDefault="00896F12" w:rsidP="000769A7">
      <w:pPr>
        <w:rPr>
          <w:sz w:val="26"/>
          <w:szCs w:val="26"/>
        </w:rPr>
      </w:pPr>
      <w:r w:rsidRPr="00896F12">
        <w:rPr>
          <w:sz w:val="26"/>
          <w:szCs w:val="26"/>
        </w:rPr>
        <w:t xml:space="preserve">The successful candidate is required to establish principal residency </w:t>
      </w:r>
      <w:r w:rsidR="00AD5B0E">
        <w:rPr>
          <w:sz w:val="26"/>
          <w:szCs w:val="26"/>
        </w:rPr>
        <w:t xml:space="preserve">no more than 15 or 20 miles from </w:t>
      </w:r>
      <w:r>
        <w:rPr>
          <w:sz w:val="26"/>
          <w:szCs w:val="26"/>
        </w:rPr>
        <w:t>Franklin</w:t>
      </w:r>
      <w:r w:rsidRPr="00896F12">
        <w:rPr>
          <w:sz w:val="26"/>
          <w:szCs w:val="26"/>
        </w:rPr>
        <w:t xml:space="preserve"> City limits within twelve (12) months of assuming the position and must maintain principal residency for the tenure of the position.</w:t>
      </w:r>
    </w:p>
    <w:p w:rsidR="00764098" w:rsidRDefault="00764098" w:rsidP="009031CC">
      <w:pPr>
        <w:rPr>
          <w:sz w:val="26"/>
          <w:szCs w:val="26"/>
        </w:rPr>
      </w:pPr>
    </w:p>
    <w:p w:rsidR="00AE5E6F" w:rsidRDefault="00764098" w:rsidP="009D05A3">
      <w:pPr>
        <w:rPr>
          <w:sz w:val="26"/>
          <w:szCs w:val="26"/>
        </w:rPr>
      </w:pPr>
      <w:r>
        <w:rPr>
          <w:sz w:val="26"/>
          <w:szCs w:val="26"/>
        </w:rPr>
        <w:t xml:space="preserve">Interested candidates should visit </w:t>
      </w:r>
      <w:hyperlink r:id="rId7" w:history="1">
        <w:r w:rsidRPr="006D108E">
          <w:rPr>
            <w:rStyle w:val="Hyperlink"/>
            <w:sz w:val="26"/>
            <w:szCs w:val="26"/>
          </w:rPr>
          <w:t>www.franklinva.com</w:t>
        </w:r>
      </w:hyperlink>
      <w:r>
        <w:rPr>
          <w:sz w:val="26"/>
          <w:szCs w:val="26"/>
        </w:rPr>
        <w:t xml:space="preserve"> or obtain a city application during regular business hours at </w:t>
      </w:r>
      <w:r w:rsidR="0009158D">
        <w:rPr>
          <w:sz w:val="26"/>
          <w:szCs w:val="26"/>
        </w:rPr>
        <w:t xml:space="preserve">the Human Resources Office located in </w:t>
      </w:r>
      <w:r w:rsidR="007505D3">
        <w:rPr>
          <w:sz w:val="26"/>
          <w:szCs w:val="26"/>
        </w:rPr>
        <w:t xml:space="preserve">Franklin </w:t>
      </w:r>
      <w:r w:rsidR="0009158D">
        <w:rPr>
          <w:sz w:val="26"/>
          <w:szCs w:val="26"/>
        </w:rPr>
        <w:t xml:space="preserve">City Hall, </w:t>
      </w:r>
      <w:r>
        <w:rPr>
          <w:sz w:val="26"/>
          <w:szCs w:val="26"/>
        </w:rPr>
        <w:t>207 W. 2</w:t>
      </w:r>
      <w:r w:rsidRPr="00764098">
        <w:rPr>
          <w:sz w:val="26"/>
          <w:szCs w:val="26"/>
          <w:vertAlign w:val="superscript"/>
        </w:rPr>
        <w:t>nd</w:t>
      </w:r>
      <w:r>
        <w:rPr>
          <w:sz w:val="26"/>
          <w:szCs w:val="26"/>
        </w:rPr>
        <w:t xml:space="preserve"> Ave. Franklin, VA 23851</w:t>
      </w:r>
      <w:r w:rsidR="00711E89">
        <w:rPr>
          <w:sz w:val="26"/>
          <w:szCs w:val="26"/>
        </w:rPr>
        <w:t xml:space="preserve">. </w:t>
      </w:r>
      <w:r w:rsidR="00896F12">
        <w:rPr>
          <w:sz w:val="26"/>
          <w:szCs w:val="26"/>
        </w:rPr>
        <w:t xml:space="preserve">This position is open until filled. </w:t>
      </w:r>
      <w:r w:rsidR="0009158D">
        <w:rPr>
          <w:sz w:val="26"/>
          <w:szCs w:val="26"/>
        </w:rPr>
        <w:t xml:space="preserve">Finalists will undergo an extensive screening and selection process to begin work on or about </w:t>
      </w:r>
    </w:p>
    <w:p w:rsidR="000769A7" w:rsidRDefault="00896F12" w:rsidP="009D05A3">
      <w:pPr>
        <w:rPr>
          <w:sz w:val="26"/>
          <w:szCs w:val="26"/>
        </w:rPr>
      </w:pPr>
      <w:r>
        <w:rPr>
          <w:sz w:val="26"/>
          <w:szCs w:val="26"/>
        </w:rPr>
        <w:t>July 1, 2019</w:t>
      </w:r>
      <w:r w:rsidR="0009158D">
        <w:rPr>
          <w:sz w:val="26"/>
          <w:szCs w:val="26"/>
        </w:rPr>
        <w:t xml:space="preserve">.  </w:t>
      </w:r>
      <w:r w:rsidR="00711E89">
        <w:rPr>
          <w:sz w:val="26"/>
          <w:szCs w:val="26"/>
        </w:rPr>
        <w:t>The salary will be negotiable dependent upon qualifications</w:t>
      </w:r>
      <w:r w:rsidR="0009158D">
        <w:rPr>
          <w:sz w:val="26"/>
          <w:szCs w:val="26"/>
        </w:rPr>
        <w:t xml:space="preserve"> and experience.  </w:t>
      </w:r>
    </w:p>
    <w:p w:rsidR="000769A7" w:rsidRDefault="000769A7" w:rsidP="009D05A3">
      <w:pPr>
        <w:rPr>
          <w:sz w:val="26"/>
          <w:szCs w:val="26"/>
        </w:rPr>
      </w:pPr>
    </w:p>
    <w:p w:rsidR="008D47AD" w:rsidRPr="009031CC" w:rsidRDefault="0009158D" w:rsidP="009D05A3">
      <w:pPr>
        <w:rPr>
          <w:b/>
          <w:color w:val="003E00"/>
          <w:sz w:val="26"/>
          <w:szCs w:val="26"/>
        </w:rPr>
      </w:pPr>
      <w:r>
        <w:rPr>
          <w:sz w:val="26"/>
          <w:szCs w:val="26"/>
        </w:rPr>
        <w:t>Franklin is an Equal Opportunity Employer.</w:t>
      </w:r>
    </w:p>
    <w:sectPr w:rsidR="008D47AD" w:rsidRPr="009031CC" w:rsidSect="00C2566F">
      <w:footerReference w:type="default" r:id="rId8"/>
      <w:pgSz w:w="12240" w:h="15840" w:code="1"/>
      <w:pgMar w:top="680" w:right="1440" w:bottom="720" w:left="150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A2E" w:rsidRDefault="00BF0A2E" w:rsidP="00AC1BED">
      <w:r>
        <w:separator/>
      </w:r>
    </w:p>
  </w:endnote>
  <w:endnote w:type="continuationSeparator" w:id="0">
    <w:p w:rsidR="00BF0A2E" w:rsidRDefault="00BF0A2E" w:rsidP="00AC1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utami">
    <w:panose1 w:val="020B0502040204020203"/>
    <w:charset w:val="00"/>
    <w:family w:val="swiss"/>
    <w:pitch w:val="variable"/>
    <w:sig w:usb0="002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8C9" w:rsidRDefault="003B78C9" w:rsidP="00AC1BED">
    <w:pPr>
      <w:jc w:val="center"/>
      <w:rPr>
        <w:rFonts w:ascii="Garamond" w:hAnsi="Garamond" w:cs="Gautami"/>
        <w:b/>
        <w:color w:val="003E00"/>
      </w:rPr>
    </w:pPr>
    <w:r w:rsidRPr="00C2566F">
      <w:rPr>
        <w:rFonts w:ascii="Garamond" w:hAnsi="Garamond" w:cs="Gautami"/>
        <w:b/>
        <w:color w:val="996633"/>
      </w:rPr>
      <w:t>_____________________________________________________________________________</w:t>
    </w:r>
  </w:p>
  <w:p w:rsidR="003B78C9" w:rsidRDefault="003B78C9" w:rsidP="00AC1BED">
    <w:pPr>
      <w:jc w:val="center"/>
      <w:rPr>
        <w:rFonts w:ascii="Monotype Corsiva" w:hAnsi="Monotype Corsiva" w:cs="Gautami"/>
        <w:i/>
        <w:color w:val="003E00"/>
        <w:sz w:val="20"/>
        <w:szCs w:val="20"/>
      </w:rPr>
    </w:pPr>
    <w:r w:rsidRPr="00AB5442">
      <w:rPr>
        <w:rFonts w:ascii="Monotype Corsiva" w:hAnsi="Monotype Corsiva" w:cs="Gautami"/>
        <w:i/>
        <w:color w:val="003E00"/>
        <w:sz w:val="20"/>
        <w:szCs w:val="20"/>
      </w:rPr>
      <w:t xml:space="preserve">207 </w:t>
    </w:r>
    <w:smartTag w:uri="urn:schemas-microsoft-com:office:smarttags" w:element="Street">
      <w:smartTag w:uri="urn:schemas-microsoft-com:office:smarttags" w:element="address">
        <w:r w:rsidRPr="00AB5442">
          <w:rPr>
            <w:rFonts w:ascii="Monotype Corsiva" w:hAnsi="Monotype Corsiva" w:cs="Gautami"/>
            <w:i/>
            <w:color w:val="003E00"/>
            <w:sz w:val="20"/>
            <w:szCs w:val="20"/>
          </w:rPr>
          <w:t>W. 2</w:t>
        </w:r>
        <w:r w:rsidRPr="00AB5442">
          <w:rPr>
            <w:rFonts w:ascii="Monotype Corsiva" w:hAnsi="Monotype Corsiva" w:cs="Gautami"/>
            <w:i/>
            <w:color w:val="003E00"/>
            <w:sz w:val="20"/>
            <w:szCs w:val="20"/>
            <w:vertAlign w:val="superscript"/>
          </w:rPr>
          <w:t>nd</w:t>
        </w:r>
        <w:r w:rsidRPr="00AB5442">
          <w:rPr>
            <w:rFonts w:ascii="Monotype Corsiva" w:hAnsi="Monotype Corsiva" w:cs="Gautami"/>
            <w:i/>
            <w:color w:val="003E00"/>
            <w:sz w:val="20"/>
            <w:szCs w:val="20"/>
          </w:rPr>
          <w:t xml:space="preserve"> Ave.</w:t>
        </w:r>
      </w:smartTag>
    </w:smartTag>
    <w:r>
      <w:rPr>
        <w:rFonts w:ascii="Monotype Corsiva" w:hAnsi="Monotype Corsiva" w:cs="Gautami"/>
        <w:i/>
        <w:color w:val="003E00"/>
        <w:sz w:val="20"/>
        <w:szCs w:val="20"/>
      </w:rPr>
      <w:t>, Post Office B</w:t>
    </w:r>
    <w:r w:rsidRPr="00AB5442">
      <w:rPr>
        <w:rFonts w:ascii="Monotype Corsiva" w:hAnsi="Monotype Corsiva" w:cs="Gautami"/>
        <w:i/>
        <w:color w:val="003E00"/>
        <w:sz w:val="20"/>
        <w:szCs w:val="20"/>
      </w:rPr>
      <w:t xml:space="preserve">ox 179, Franklin, VA 23851 </w:t>
    </w:r>
    <w:r>
      <w:rPr>
        <w:rFonts w:ascii="Monotype Corsiva" w:hAnsi="Monotype Corsiva" w:cs="Gautami"/>
        <w:i/>
        <w:color w:val="003E00"/>
        <w:sz w:val="20"/>
        <w:szCs w:val="20"/>
      </w:rPr>
      <w:t>-757-562-8561</w:t>
    </w:r>
  </w:p>
  <w:p w:rsidR="003B78C9" w:rsidRPr="00AC1BED" w:rsidRDefault="003B78C9" w:rsidP="00AC1BED">
    <w:pPr>
      <w:jc w:val="center"/>
      <w:rPr>
        <w:rFonts w:ascii="Monotype Corsiva" w:hAnsi="Monotype Corsiva" w:cs="Gautami"/>
        <w:i/>
        <w:color w:val="003E00"/>
        <w:sz w:val="20"/>
        <w:szCs w:val="20"/>
      </w:rPr>
    </w:pPr>
    <w:r>
      <w:rPr>
        <w:rFonts w:ascii="Monotype Corsiva" w:hAnsi="Monotype Corsiva" w:cs="Gautami"/>
        <w:i/>
        <w:color w:val="003E00"/>
        <w:sz w:val="20"/>
        <w:szCs w:val="20"/>
      </w:rPr>
      <w:t xml:space="preserve">E-Mail </w:t>
    </w:r>
    <w:r w:rsidR="00117FAB">
      <w:rPr>
        <w:rFonts w:ascii="Monotype Corsiva" w:hAnsi="Monotype Corsiva" w:cs="Gautami"/>
        <w:i/>
        <w:sz w:val="20"/>
        <w:szCs w:val="20"/>
      </w:rPr>
      <w:t>ajarratt@franklinva.com</w:t>
    </w:r>
    <w:r>
      <w:rPr>
        <w:rFonts w:ascii="Monotype Corsiva" w:hAnsi="Monotype Corsiva" w:cs="Gautami"/>
        <w:i/>
        <w:color w:val="003E00"/>
        <w:sz w:val="20"/>
        <w:szCs w:val="20"/>
      </w:rPr>
      <w:t xml:space="preserve"> City Web Site: www.franklinva.com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A2E" w:rsidRDefault="00BF0A2E" w:rsidP="00AC1BED">
      <w:r>
        <w:separator/>
      </w:r>
    </w:p>
  </w:footnote>
  <w:footnote w:type="continuationSeparator" w:id="0">
    <w:p w:rsidR="00BF0A2E" w:rsidRDefault="00BF0A2E" w:rsidP="00AC1B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97"/>
    <w:rsid w:val="0000411B"/>
    <w:rsid w:val="00006682"/>
    <w:rsid w:val="0001265E"/>
    <w:rsid w:val="0001528D"/>
    <w:rsid w:val="00020F30"/>
    <w:rsid w:val="0002285E"/>
    <w:rsid w:val="0002381C"/>
    <w:rsid w:val="00026071"/>
    <w:rsid w:val="00032416"/>
    <w:rsid w:val="00032444"/>
    <w:rsid w:val="0003325D"/>
    <w:rsid w:val="000358AD"/>
    <w:rsid w:val="000365CB"/>
    <w:rsid w:val="0003795B"/>
    <w:rsid w:val="000407B9"/>
    <w:rsid w:val="000429C2"/>
    <w:rsid w:val="000449FA"/>
    <w:rsid w:val="00044FA8"/>
    <w:rsid w:val="00047A0D"/>
    <w:rsid w:val="00047B25"/>
    <w:rsid w:val="00047CDA"/>
    <w:rsid w:val="00051677"/>
    <w:rsid w:val="000521BE"/>
    <w:rsid w:val="000544AB"/>
    <w:rsid w:val="00054EA1"/>
    <w:rsid w:val="00061BD7"/>
    <w:rsid w:val="00062427"/>
    <w:rsid w:val="000626E7"/>
    <w:rsid w:val="00065B1E"/>
    <w:rsid w:val="00065BF5"/>
    <w:rsid w:val="00072FA5"/>
    <w:rsid w:val="000769A7"/>
    <w:rsid w:val="00080CB7"/>
    <w:rsid w:val="00084ECC"/>
    <w:rsid w:val="0009158D"/>
    <w:rsid w:val="0009181B"/>
    <w:rsid w:val="000926B7"/>
    <w:rsid w:val="00094E97"/>
    <w:rsid w:val="000974A5"/>
    <w:rsid w:val="000A3163"/>
    <w:rsid w:val="000A3EBD"/>
    <w:rsid w:val="000A402E"/>
    <w:rsid w:val="000A6647"/>
    <w:rsid w:val="000B2EBE"/>
    <w:rsid w:val="000C0DB1"/>
    <w:rsid w:val="000C5559"/>
    <w:rsid w:val="000C5B42"/>
    <w:rsid w:val="000C71E5"/>
    <w:rsid w:val="000C78B7"/>
    <w:rsid w:val="000D0044"/>
    <w:rsid w:val="000D183E"/>
    <w:rsid w:val="000D1FD3"/>
    <w:rsid w:val="000D2000"/>
    <w:rsid w:val="000D74E1"/>
    <w:rsid w:val="000E0B47"/>
    <w:rsid w:val="000E4D5C"/>
    <w:rsid w:val="000E6A92"/>
    <w:rsid w:val="000E7CCF"/>
    <w:rsid w:val="000F14DD"/>
    <w:rsid w:val="000F54B7"/>
    <w:rsid w:val="000F6AFA"/>
    <w:rsid w:val="0010208B"/>
    <w:rsid w:val="0010226B"/>
    <w:rsid w:val="001025F1"/>
    <w:rsid w:val="0011186B"/>
    <w:rsid w:val="00114287"/>
    <w:rsid w:val="0011506A"/>
    <w:rsid w:val="00117907"/>
    <w:rsid w:val="00117FAB"/>
    <w:rsid w:val="00123AA6"/>
    <w:rsid w:val="0012569D"/>
    <w:rsid w:val="00125F92"/>
    <w:rsid w:val="001307B7"/>
    <w:rsid w:val="0013110B"/>
    <w:rsid w:val="00131B12"/>
    <w:rsid w:val="0014145D"/>
    <w:rsid w:val="00154D85"/>
    <w:rsid w:val="00156734"/>
    <w:rsid w:val="00161603"/>
    <w:rsid w:val="00161EED"/>
    <w:rsid w:val="00163320"/>
    <w:rsid w:val="0016413A"/>
    <w:rsid w:val="00165CFA"/>
    <w:rsid w:val="00166001"/>
    <w:rsid w:val="00172B7D"/>
    <w:rsid w:val="00176193"/>
    <w:rsid w:val="00177BEC"/>
    <w:rsid w:val="00177CAB"/>
    <w:rsid w:val="00184438"/>
    <w:rsid w:val="001872F8"/>
    <w:rsid w:val="00190462"/>
    <w:rsid w:val="00196B15"/>
    <w:rsid w:val="001A0BAA"/>
    <w:rsid w:val="001A451B"/>
    <w:rsid w:val="001A4C1B"/>
    <w:rsid w:val="001A6015"/>
    <w:rsid w:val="001B3102"/>
    <w:rsid w:val="001B3A45"/>
    <w:rsid w:val="001B5E34"/>
    <w:rsid w:val="001B7AD0"/>
    <w:rsid w:val="001C1723"/>
    <w:rsid w:val="001C1AB1"/>
    <w:rsid w:val="001C1D15"/>
    <w:rsid w:val="001D1CFE"/>
    <w:rsid w:val="001D40F8"/>
    <w:rsid w:val="001E18E6"/>
    <w:rsid w:val="001E6948"/>
    <w:rsid w:val="001F20D1"/>
    <w:rsid w:val="001F258E"/>
    <w:rsid w:val="001F6725"/>
    <w:rsid w:val="002020B6"/>
    <w:rsid w:val="00210D08"/>
    <w:rsid w:val="002175E1"/>
    <w:rsid w:val="002200BE"/>
    <w:rsid w:val="00231074"/>
    <w:rsid w:val="00232240"/>
    <w:rsid w:val="00233174"/>
    <w:rsid w:val="00234A5A"/>
    <w:rsid w:val="00235520"/>
    <w:rsid w:val="00235DC2"/>
    <w:rsid w:val="00235EAF"/>
    <w:rsid w:val="00240131"/>
    <w:rsid w:val="00241D9C"/>
    <w:rsid w:val="00250E2A"/>
    <w:rsid w:val="002533CB"/>
    <w:rsid w:val="00260616"/>
    <w:rsid w:val="002647B5"/>
    <w:rsid w:val="002700ED"/>
    <w:rsid w:val="00275117"/>
    <w:rsid w:val="002761C8"/>
    <w:rsid w:val="002849E5"/>
    <w:rsid w:val="00286655"/>
    <w:rsid w:val="002A1EF1"/>
    <w:rsid w:val="002A2D2A"/>
    <w:rsid w:val="002A621C"/>
    <w:rsid w:val="002A65CD"/>
    <w:rsid w:val="002A721F"/>
    <w:rsid w:val="002B12A5"/>
    <w:rsid w:val="002C37A6"/>
    <w:rsid w:val="002C79F0"/>
    <w:rsid w:val="002C7BD7"/>
    <w:rsid w:val="002D1B13"/>
    <w:rsid w:val="002D7356"/>
    <w:rsid w:val="002E6F93"/>
    <w:rsid w:val="002F57D8"/>
    <w:rsid w:val="002F7B3F"/>
    <w:rsid w:val="00300527"/>
    <w:rsid w:val="00301807"/>
    <w:rsid w:val="00301A33"/>
    <w:rsid w:val="00302C2C"/>
    <w:rsid w:val="00306F89"/>
    <w:rsid w:val="00307B4C"/>
    <w:rsid w:val="00311B0F"/>
    <w:rsid w:val="0031213F"/>
    <w:rsid w:val="00322909"/>
    <w:rsid w:val="00322D32"/>
    <w:rsid w:val="003242FF"/>
    <w:rsid w:val="003265BC"/>
    <w:rsid w:val="00327665"/>
    <w:rsid w:val="0032791D"/>
    <w:rsid w:val="00345B55"/>
    <w:rsid w:val="00346DE5"/>
    <w:rsid w:val="00351B7C"/>
    <w:rsid w:val="00356CE0"/>
    <w:rsid w:val="00356CF4"/>
    <w:rsid w:val="003574C2"/>
    <w:rsid w:val="00362A55"/>
    <w:rsid w:val="00364900"/>
    <w:rsid w:val="003705BF"/>
    <w:rsid w:val="0037086B"/>
    <w:rsid w:val="00373981"/>
    <w:rsid w:val="003750EE"/>
    <w:rsid w:val="00376E26"/>
    <w:rsid w:val="00377E17"/>
    <w:rsid w:val="003806C5"/>
    <w:rsid w:val="00381652"/>
    <w:rsid w:val="00384222"/>
    <w:rsid w:val="00386F19"/>
    <w:rsid w:val="00392315"/>
    <w:rsid w:val="00393569"/>
    <w:rsid w:val="003A19E8"/>
    <w:rsid w:val="003A281F"/>
    <w:rsid w:val="003A3A7F"/>
    <w:rsid w:val="003A6D8C"/>
    <w:rsid w:val="003B141E"/>
    <w:rsid w:val="003B2291"/>
    <w:rsid w:val="003B78C9"/>
    <w:rsid w:val="003C117A"/>
    <w:rsid w:val="003C1913"/>
    <w:rsid w:val="003C6553"/>
    <w:rsid w:val="003C7BCC"/>
    <w:rsid w:val="003C7C8B"/>
    <w:rsid w:val="003D042A"/>
    <w:rsid w:val="003D07C9"/>
    <w:rsid w:val="003D0C7A"/>
    <w:rsid w:val="003D1BA4"/>
    <w:rsid w:val="003D34AE"/>
    <w:rsid w:val="003D3DE8"/>
    <w:rsid w:val="003D6096"/>
    <w:rsid w:val="003E152E"/>
    <w:rsid w:val="003E2410"/>
    <w:rsid w:val="003F212F"/>
    <w:rsid w:val="003F541C"/>
    <w:rsid w:val="003F5B7A"/>
    <w:rsid w:val="003F5CE9"/>
    <w:rsid w:val="003F5FBE"/>
    <w:rsid w:val="003F6EAA"/>
    <w:rsid w:val="0040578D"/>
    <w:rsid w:val="00413F89"/>
    <w:rsid w:val="004207C6"/>
    <w:rsid w:val="0042446F"/>
    <w:rsid w:val="00424D0E"/>
    <w:rsid w:val="00427931"/>
    <w:rsid w:val="00427BC4"/>
    <w:rsid w:val="0043320C"/>
    <w:rsid w:val="00433E51"/>
    <w:rsid w:val="00442B2F"/>
    <w:rsid w:val="00444103"/>
    <w:rsid w:val="00444463"/>
    <w:rsid w:val="00445EDC"/>
    <w:rsid w:val="00447119"/>
    <w:rsid w:val="0044780E"/>
    <w:rsid w:val="00450E49"/>
    <w:rsid w:val="00465A5C"/>
    <w:rsid w:val="0046712E"/>
    <w:rsid w:val="0047066B"/>
    <w:rsid w:val="004717D5"/>
    <w:rsid w:val="00471F1A"/>
    <w:rsid w:val="00473CE2"/>
    <w:rsid w:val="004746A4"/>
    <w:rsid w:val="0047645A"/>
    <w:rsid w:val="004764E6"/>
    <w:rsid w:val="00476A4A"/>
    <w:rsid w:val="00476C8E"/>
    <w:rsid w:val="0048630E"/>
    <w:rsid w:val="00491061"/>
    <w:rsid w:val="00491793"/>
    <w:rsid w:val="00492C49"/>
    <w:rsid w:val="004A2B57"/>
    <w:rsid w:val="004A488F"/>
    <w:rsid w:val="004A5EA8"/>
    <w:rsid w:val="004A63CF"/>
    <w:rsid w:val="004A65A1"/>
    <w:rsid w:val="004B2570"/>
    <w:rsid w:val="004C7386"/>
    <w:rsid w:val="004D0174"/>
    <w:rsid w:val="004D1A7C"/>
    <w:rsid w:val="004D3E86"/>
    <w:rsid w:val="004D545B"/>
    <w:rsid w:val="004D5643"/>
    <w:rsid w:val="004E286C"/>
    <w:rsid w:val="004E41B2"/>
    <w:rsid w:val="004F411E"/>
    <w:rsid w:val="0050307B"/>
    <w:rsid w:val="0050389C"/>
    <w:rsid w:val="00503F4A"/>
    <w:rsid w:val="00507F9A"/>
    <w:rsid w:val="005129E2"/>
    <w:rsid w:val="005145F0"/>
    <w:rsid w:val="00517C63"/>
    <w:rsid w:val="005213D7"/>
    <w:rsid w:val="00523AFF"/>
    <w:rsid w:val="00523C28"/>
    <w:rsid w:val="00526F7D"/>
    <w:rsid w:val="00527EA4"/>
    <w:rsid w:val="005303FD"/>
    <w:rsid w:val="0053503D"/>
    <w:rsid w:val="005411C5"/>
    <w:rsid w:val="0054489A"/>
    <w:rsid w:val="00545455"/>
    <w:rsid w:val="0054580A"/>
    <w:rsid w:val="00551581"/>
    <w:rsid w:val="00555B1F"/>
    <w:rsid w:val="00557EA5"/>
    <w:rsid w:val="00563DDF"/>
    <w:rsid w:val="0056523D"/>
    <w:rsid w:val="00565565"/>
    <w:rsid w:val="0057030C"/>
    <w:rsid w:val="00577B2E"/>
    <w:rsid w:val="00582300"/>
    <w:rsid w:val="00582373"/>
    <w:rsid w:val="0058361B"/>
    <w:rsid w:val="00584DB7"/>
    <w:rsid w:val="00591B41"/>
    <w:rsid w:val="00594CAF"/>
    <w:rsid w:val="005950A0"/>
    <w:rsid w:val="00596C35"/>
    <w:rsid w:val="005A05BA"/>
    <w:rsid w:val="005A1ACF"/>
    <w:rsid w:val="005A5120"/>
    <w:rsid w:val="005A6669"/>
    <w:rsid w:val="005A7D9D"/>
    <w:rsid w:val="005B3B4A"/>
    <w:rsid w:val="005B51D5"/>
    <w:rsid w:val="005C1593"/>
    <w:rsid w:val="005C2A84"/>
    <w:rsid w:val="005C725F"/>
    <w:rsid w:val="005D4DF1"/>
    <w:rsid w:val="005D6C1C"/>
    <w:rsid w:val="005D6FA8"/>
    <w:rsid w:val="005D7341"/>
    <w:rsid w:val="005E01BF"/>
    <w:rsid w:val="005F007A"/>
    <w:rsid w:val="005F0948"/>
    <w:rsid w:val="005F7247"/>
    <w:rsid w:val="00600BF7"/>
    <w:rsid w:val="006013FC"/>
    <w:rsid w:val="00604EC4"/>
    <w:rsid w:val="00610D99"/>
    <w:rsid w:val="006137B6"/>
    <w:rsid w:val="0061785C"/>
    <w:rsid w:val="00620229"/>
    <w:rsid w:val="006213BB"/>
    <w:rsid w:val="00626A23"/>
    <w:rsid w:val="006345E6"/>
    <w:rsid w:val="006370E0"/>
    <w:rsid w:val="00640CD1"/>
    <w:rsid w:val="00641669"/>
    <w:rsid w:val="006451AE"/>
    <w:rsid w:val="00645C40"/>
    <w:rsid w:val="00647F9B"/>
    <w:rsid w:val="0065035A"/>
    <w:rsid w:val="00654684"/>
    <w:rsid w:val="0065666D"/>
    <w:rsid w:val="00660C49"/>
    <w:rsid w:val="00663459"/>
    <w:rsid w:val="00671D2C"/>
    <w:rsid w:val="00672787"/>
    <w:rsid w:val="00675E2C"/>
    <w:rsid w:val="00676236"/>
    <w:rsid w:val="00677A85"/>
    <w:rsid w:val="00683A5A"/>
    <w:rsid w:val="00684060"/>
    <w:rsid w:val="00684906"/>
    <w:rsid w:val="0068567C"/>
    <w:rsid w:val="006861FE"/>
    <w:rsid w:val="006945C6"/>
    <w:rsid w:val="006945CE"/>
    <w:rsid w:val="00694BA0"/>
    <w:rsid w:val="006A047F"/>
    <w:rsid w:val="006A4B35"/>
    <w:rsid w:val="006A719C"/>
    <w:rsid w:val="006B1FDF"/>
    <w:rsid w:val="006B2778"/>
    <w:rsid w:val="006B3540"/>
    <w:rsid w:val="006B464B"/>
    <w:rsid w:val="006D0DD8"/>
    <w:rsid w:val="006D4CB0"/>
    <w:rsid w:val="006D5090"/>
    <w:rsid w:val="006E3C44"/>
    <w:rsid w:val="006F1C21"/>
    <w:rsid w:val="006F364F"/>
    <w:rsid w:val="006F757F"/>
    <w:rsid w:val="007007E0"/>
    <w:rsid w:val="00702B11"/>
    <w:rsid w:val="00702F27"/>
    <w:rsid w:val="0070326B"/>
    <w:rsid w:val="007053F8"/>
    <w:rsid w:val="00711E89"/>
    <w:rsid w:val="00720155"/>
    <w:rsid w:val="00721538"/>
    <w:rsid w:val="00722C24"/>
    <w:rsid w:val="00723D0D"/>
    <w:rsid w:val="00724101"/>
    <w:rsid w:val="00724A8F"/>
    <w:rsid w:val="007258C8"/>
    <w:rsid w:val="0072594F"/>
    <w:rsid w:val="00730378"/>
    <w:rsid w:val="00732112"/>
    <w:rsid w:val="00732702"/>
    <w:rsid w:val="00744DC8"/>
    <w:rsid w:val="00747099"/>
    <w:rsid w:val="00747707"/>
    <w:rsid w:val="007477B3"/>
    <w:rsid w:val="00750221"/>
    <w:rsid w:val="007505D3"/>
    <w:rsid w:val="0075136E"/>
    <w:rsid w:val="007557D0"/>
    <w:rsid w:val="00763244"/>
    <w:rsid w:val="007634CD"/>
    <w:rsid w:val="0076405C"/>
    <w:rsid w:val="00764098"/>
    <w:rsid w:val="00765FD3"/>
    <w:rsid w:val="0076711B"/>
    <w:rsid w:val="0076722B"/>
    <w:rsid w:val="00767374"/>
    <w:rsid w:val="0076795F"/>
    <w:rsid w:val="007773D1"/>
    <w:rsid w:val="007839A0"/>
    <w:rsid w:val="00783A09"/>
    <w:rsid w:val="00785FD6"/>
    <w:rsid w:val="00796FEC"/>
    <w:rsid w:val="007A219D"/>
    <w:rsid w:val="007A29A8"/>
    <w:rsid w:val="007A34E1"/>
    <w:rsid w:val="007A7440"/>
    <w:rsid w:val="007B07B9"/>
    <w:rsid w:val="007B16A9"/>
    <w:rsid w:val="007B29F0"/>
    <w:rsid w:val="007B3700"/>
    <w:rsid w:val="007B4E87"/>
    <w:rsid w:val="007C46AB"/>
    <w:rsid w:val="007C702B"/>
    <w:rsid w:val="007C7211"/>
    <w:rsid w:val="007D121D"/>
    <w:rsid w:val="007D3C56"/>
    <w:rsid w:val="007D4DC5"/>
    <w:rsid w:val="007D5CA8"/>
    <w:rsid w:val="007D6E25"/>
    <w:rsid w:val="007D7920"/>
    <w:rsid w:val="007E1396"/>
    <w:rsid w:val="007E441E"/>
    <w:rsid w:val="007E4AC9"/>
    <w:rsid w:val="007F1EB8"/>
    <w:rsid w:val="007F28A6"/>
    <w:rsid w:val="007F386B"/>
    <w:rsid w:val="007F4778"/>
    <w:rsid w:val="007F4C4A"/>
    <w:rsid w:val="007F5DB4"/>
    <w:rsid w:val="00801CCA"/>
    <w:rsid w:val="00803698"/>
    <w:rsid w:val="00803863"/>
    <w:rsid w:val="008041CF"/>
    <w:rsid w:val="008160C3"/>
    <w:rsid w:val="0082089E"/>
    <w:rsid w:val="0082142E"/>
    <w:rsid w:val="00823884"/>
    <w:rsid w:val="008268FD"/>
    <w:rsid w:val="00827DB2"/>
    <w:rsid w:val="0083088E"/>
    <w:rsid w:val="00833862"/>
    <w:rsid w:val="0084109D"/>
    <w:rsid w:val="0085077E"/>
    <w:rsid w:val="00851541"/>
    <w:rsid w:val="00853481"/>
    <w:rsid w:val="0085448D"/>
    <w:rsid w:val="0085499F"/>
    <w:rsid w:val="00856031"/>
    <w:rsid w:val="00856EA2"/>
    <w:rsid w:val="00857A8A"/>
    <w:rsid w:val="00857D74"/>
    <w:rsid w:val="00861295"/>
    <w:rsid w:val="0086201D"/>
    <w:rsid w:val="00863C83"/>
    <w:rsid w:val="008658EB"/>
    <w:rsid w:val="00870EC7"/>
    <w:rsid w:val="00871226"/>
    <w:rsid w:val="0087176E"/>
    <w:rsid w:val="00873E61"/>
    <w:rsid w:val="008749F7"/>
    <w:rsid w:val="008758C1"/>
    <w:rsid w:val="008859DC"/>
    <w:rsid w:val="00885A60"/>
    <w:rsid w:val="00885F89"/>
    <w:rsid w:val="00886743"/>
    <w:rsid w:val="00896F12"/>
    <w:rsid w:val="008A18FB"/>
    <w:rsid w:val="008A4C66"/>
    <w:rsid w:val="008A51C5"/>
    <w:rsid w:val="008A7A13"/>
    <w:rsid w:val="008B4183"/>
    <w:rsid w:val="008C12E5"/>
    <w:rsid w:val="008C389F"/>
    <w:rsid w:val="008C4F20"/>
    <w:rsid w:val="008C7505"/>
    <w:rsid w:val="008D0C7D"/>
    <w:rsid w:val="008D2BC0"/>
    <w:rsid w:val="008D2E5F"/>
    <w:rsid w:val="008D47AD"/>
    <w:rsid w:val="008D6197"/>
    <w:rsid w:val="008D761C"/>
    <w:rsid w:val="008E36F7"/>
    <w:rsid w:val="008E5692"/>
    <w:rsid w:val="008F41FA"/>
    <w:rsid w:val="008F57B6"/>
    <w:rsid w:val="00900092"/>
    <w:rsid w:val="009002E7"/>
    <w:rsid w:val="009017C8"/>
    <w:rsid w:val="009031CC"/>
    <w:rsid w:val="0090349B"/>
    <w:rsid w:val="00904C53"/>
    <w:rsid w:val="00907196"/>
    <w:rsid w:val="009111AE"/>
    <w:rsid w:val="00913BA7"/>
    <w:rsid w:val="00913E7D"/>
    <w:rsid w:val="00920D83"/>
    <w:rsid w:val="009212F4"/>
    <w:rsid w:val="00927474"/>
    <w:rsid w:val="00927D66"/>
    <w:rsid w:val="00934707"/>
    <w:rsid w:val="00935448"/>
    <w:rsid w:val="00935A6D"/>
    <w:rsid w:val="0093617E"/>
    <w:rsid w:val="00944842"/>
    <w:rsid w:val="0095022F"/>
    <w:rsid w:val="00950F44"/>
    <w:rsid w:val="009513B8"/>
    <w:rsid w:val="0095257F"/>
    <w:rsid w:val="00954B54"/>
    <w:rsid w:val="00960E77"/>
    <w:rsid w:val="0096664D"/>
    <w:rsid w:val="009735F9"/>
    <w:rsid w:val="00974A08"/>
    <w:rsid w:val="00975713"/>
    <w:rsid w:val="0097637D"/>
    <w:rsid w:val="00977118"/>
    <w:rsid w:val="009834AE"/>
    <w:rsid w:val="00990CE6"/>
    <w:rsid w:val="00990EC8"/>
    <w:rsid w:val="00992684"/>
    <w:rsid w:val="00992CB8"/>
    <w:rsid w:val="00996E3C"/>
    <w:rsid w:val="009A42E5"/>
    <w:rsid w:val="009A7501"/>
    <w:rsid w:val="009C0A35"/>
    <w:rsid w:val="009C3D57"/>
    <w:rsid w:val="009C6385"/>
    <w:rsid w:val="009C79E8"/>
    <w:rsid w:val="009D05A3"/>
    <w:rsid w:val="009D2920"/>
    <w:rsid w:val="009D3F4C"/>
    <w:rsid w:val="009D44BE"/>
    <w:rsid w:val="009D6C6C"/>
    <w:rsid w:val="009E12C5"/>
    <w:rsid w:val="009E1880"/>
    <w:rsid w:val="009E3A8F"/>
    <w:rsid w:val="009E5CF8"/>
    <w:rsid w:val="009E6BAC"/>
    <w:rsid w:val="009F061D"/>
    <w:rsid w:val="009F6A0B"/>
    <w:rsid w:val="00A03728"/>
    <w:rsid w:val="00A0544B"/>
    <w:rsid w:val="00A16061"/>
    <w:rsid w:val="00A224E6"/>
    <w:rsid w:val="00A23970"/>
    <w:rsid w:val="00A30BBC"/>
    <w:rsid w:val="00A33A23"/>
    <w:rsid w:val="00A41E97"/>
    <w:rsid w:val="00A42796"/>
    <w:rsid w:val="00A51DFD"/>
    <w:rsid w:val="00A54CF7"/>
    <w:rsid w:val="00A56369"/>
    <w:rsid w:val="00A56B49"/>
    <w:rsid w:val="00A56BF0"/>
    <w:rsid w:val="00A63DE5"/>
    <w:rsid w:val="00A641DE"/>
    <w:rsid w:val="00A72440"/>
    <w:rsid w:val="00A74BE2"/>
    <w:rsid w:val="00A7669D"/>
    <w:rsid w:val="00A77970"/>
    <w:rsid w:val="00A81F4D"/>
    <w:rsid w:val="00A83C7E"/>
    <w:rsid w:val="00A92F6A"/>
    <w:rsid w:val="00A95FF2"/>
    <w:rsid w:val="00AA4FB6"/>
    <w:rsid w:val="00AB4C4D"/>
    <w:rsid w:val="00AB5442"/>
    <w:rsid w:val="00AB668D"/>
    <w:rsid w:val="00AC082F"/>
    <w:rsid w:val="00AC1BED"/>
    <w:rsid w:val="00AC5024"/>
    <w:rsid w:val="00AD10C9"/>
    <w:rsid w:val="00AD5B0E"/>
    <w:rsid w:val="00AE0E0F"/>
    <w:rsid w:val="00AE2DB4"/>
    <w:rsid w:val="00AE3993"/>
    <w:rsid w:val="00AE5E6F"/>
    <w:rsid w:val="00AE6FA9"/>
    <w:rsid w:val="00AE73AE"/>
    <w:rsid w:val="00AF075E"/>
    <w:rsid w:val="00AF10F2"/>
    <w:rsid w:val="00AF17DD"/>
    <w:rsid w:val="00AF43BA"/>
    <w:rsid w:val="00AF725C"/>
    <w:rsid w:val="00AF7280"/>
    <w:rsid w:val="00AF7974"/>
    <w:rsid w:val="00B040B2"/>
    <w:rsid w:val="00B051BF"/>
    <w:rsid w:val="00B05CB6"/>
    <w:rsid w:val="00B05D77"/>
    <w:rsid w:val="00B170BA"/>
    <w:rsid w:val="00B209F9"/>
    <w:rsid w:val="00B23548"/>
    <w:rsid w:val="00B3026A"/>
    <w:rsid w:val="00B3126A"/>
    <w:rsid w:val="00B36297"/>
    <w:rsid w:val="00B36CEB"/>
    <w:rsid w:val="00B36F03"/>
    <w:rsid w:val="00B41165"/>
    <w:rsid w:val="00B4190E"/>
    <w:rsid w:val="00B443FD"/>
    <w:rsid w:val="00B52872"/>
    <w:rsid w:val="00B53432"/>
    <w:rsid w:val="00B54A3F"/>
    <w:rsid w:val="00B55316"/>
    <w:rsid w:val="00B570A1"/>
    <w:rsid w:val="00B63593"/>
    <w:rsid w:val="00B63F9D"/>
    <w:rsid w:val="00B65E15"/>
    <w:rsid w:val="00B80B55"/>
    <w:rsid w:val="00B84C24"/>
    <w:rsid w:val="00B864CA"/>
    <w:rsid w:val="00B8740C"/>
    <w:rsid w:val="00B87F7B"/>
    <w:rsid w:val="00B922A7"/>
    <w:rsid w:val="00B95267"/>
    <w:rsid w:val="00B95DD4"/>
    <w:rsid w:val="00B95E91"/>
    <w:rsid w:val="00BA031F"/>
    <w:rsid w:val="00BA0E36"/>
    <w:rsid w:val="00BA4F07"/>
    <w:rsid w:val="00BA5B4F"/>
    <w:rsid w:val="00BD175F"/>
    <w:rsid w:val="00BD2686"/>
    <w:rsid w:val="00BD3443"/>
    <w:rsid w:val="00BD3861"/>
    <w:rsid w:val="00BD4609"/>
    <w:rsid w:val="00BD5612"/>
    <w:rsid w:val="00BD5FE4"/>
    <w:rsid w:val="00BD70BC"/>
    <w:rsid w:val="00BE16E1"/>
    <w:rsid w:val="00BE7D9A"/>
    <w:rsid w:val="00BF0044"/>
    <w:rsid w:val="00BF0A2E"/>
    <w:rsid w:val="00BF1453"/>
    <w:rsid w:val="00BF1DCD"/>
    <w:rsid w:val="00BF21F9"/>
    <w:rsid w:val="00C02652"/>
    <w:rsid w:val="00C07922"/>
    <w:rsid w:val="00C11DFF"/>
    <w:rsid w:val="00C11F40"/>
    <w:rsid w:val="00C14784"/>
    <w:rsid w:val="00C163A8"/>
    <w:rsid w:val="00C24B3D"/>
    <w:rsid w:val="00C2566F"/>
    <w:rsid w:val="00C26114"/>
    <w:rsid w:val="00C27240"/>
    <w:rsid w:val="00C31E65"/>
    <w:rsid w:val="00C32FA2"/>
    <w:rsid w:val="00C34ED1"/>
    <w:rsid w:val="00C35796"/>
    <w:rsid w:val="00C35E7B"/>
    <w:rsid w:val="00C40EBA"/>
    <w:rsid w:val="00C4327E"/>
    <w:rsid w:val="00C47B6F"/>
    <w:rsid w:val="00C47BF4"/>
    <w:rsid w:val="00C51FEA"/>
    <w:rsid w:val="00C526FD"/>
    <w:rsid w:val="00C56ED8"/>
    <w:rsid w:val="00C6057E"/>
    <w:rsid w:val="00C6067B"/>
    <w:rsid w:val="00C60F87"/>
    <w:rsid w:val="00C65E7F"/>
    <w:rsid w:val="00C668AB"/>
    <w:rsid w:val="00C66BD2"/>
    <w:rsid w:val="00C72BB1"/>
    <w:rsid w:val="00C77988"/>
    <w:rsid w:val="00C85D46"/>
    <w:rsid w:val="00C8651A"/>
    <w:rsid w:val="00C87A6D"/>
    <w:rsid w:val="00CA1889"/>
    <w:rsid w:val="00CA1FFE"/>
    <w:rsid w:val="00CA36DD"/>
    <w:rsid w:val="00CB4F0F"/>
    <w:rsid w:val="00CB5747"/>
    <w:rsid w:val="00CB5B4F"/>
    <w:rsid w:val="00CB5E02"/>
    <w:rsid w:val="00CC5B3B"/>
    <w:rsid w:val="00CC74C1"/>
    <w:rsid w:val="00CD1B3C"/>
    <w:rsid w:val="00CD27CB"/>
    <w:rsid w:val="00CD2E07"/>
    <w:rsid w:val="00CD586C"/>
    <w:rsid w:val="00CE049F"/>
    <w:rsid w:val="00CE051F"/>
    <w:rsid w:val="00CE09A3"/>
    <w:rsid w:val="00CE2553"/>
    <w:rsid w:val="00CE36DD"/>
    <w:rsid w:val="00CE5EB5"/>
    <w:rsid w:val="00CE6A7C"/>
    <w:rsid w:val="00CF1F0C"/>
    <w:rsid w:val="00CF2457"/>
    <w:rsid w:val="00CF4745"/>
    <w:rsid w:val="00CF5F3C"/>
    <w:rsid w:val="00D03AFE"/>
    <w:rsid w:val="00D10E02"/>
    <w:rsid w:val="00D16AF8"/>
    <w:rsid w:val="00D2276C"/>
    <w:rsid w:val="00D30E34"/>
    <w:rsid w:val="00D3711A"/>
    <w:rsid w:val="00D371B1"/>
    <w:rsid w:val="00D4527B"/>
    <w:rsid w:val="00D4574F"/>
    <w:rsid w:val="00D45AC9"/>
    <w:rsid w:val="00D4651E"/>
    <w:rsid w:val="00D46961"/>
    <w:rsid w:val="00D548B3"/>
    <w:rsid w:val="00D575C6"/>
    <w:rsid w:val="00D604A6"/>
    <w:rsid w:val="00D63508"/>
    <w:rsid w:val="00D701B4"/>
    <w:rsid w:val="00D7119A"/>
    <w:rsid w:val="00D713F1"/>
    <w:rsid w:val="00D72D88"/>
    <w:rsid w:val="00D7377B"/>
    <w:rsid w:val="00D74E5E"/>
    <w:rsid w:val="00D81150"/>
    <w:rsid w:val="00D81A83"/>
    <w:rsid w:val="00D82612"/>
    <w:rsid w:val="00D82C7E"/>
    <w:rsid w:val="00D93B06"/>
    <w:rsid w:val="00D959C2"/>
    <w:rsid w:val="00D97D90"/>
    <w:rsid w:val="00DA3564"/>
    <w:rsid w:val="00DB1EDC"/>
    <w:rsid w:val="00DB2301"/>
    <w:rsid w:val="00DB4BDF"/>
    <w:rsid w:val="00DC11D0"/>
    <w:rsid w:val="00DC1EA8"/>
    <w:rsid w:val="00DC30EF"/>
    <w:rsid w:val="00DC701C"/>
    <w:rsid w:val="00DD021B"/>
    <w:rsid w:val="00DD15B5"/>
    <w:rsid w:val="00DD24F8"/>
    <w:rsid w:val="00DD4861"/>
    <w:rsid w:val="00DE2ADE"/>
    <w:rsid w:val="00DF0E47"/>
    <w:rsid w:val="00DF66F6"/>
    <w:rsid w:val="00E003A5"/>
    <w:rsid w:val="00E03251"/>
    <w:rsid w:val="00E12F60"/>
    <w:rsid w:val="00E147FF"/>
    <w:rsid w:val="00E15F40"/>
    <w:rsid w:val="00E22BAC"/>
    <w:rsid w:val="00E251CA"/>
    <w:rsid w:val="00E32F68"/>
    <w:rsid w:val="00E33271"/>
    <w:rsid w:val="00E34898"/>
    <w:rsid w:val="00E34B42"/>
    <w:rsid w:val="00E411E9"/>
    <w:rsid w:val="00E44C6B"/>
    <w:rsid w:val="00E45951"/>
    <w:rsid w:val="00E57376"/>
    <w:rsid w:val="00E66783"/>
    <w:rsid w:val="00E66D60"/>
    <w:rsid w:val="00E82FFD"/>
    <w:rsid w:val="00E86B55"/>
    <w:rsid w:val="00E87C49"/>
    <w:rsid w:val="00E9020A"/>
    <w:rsid w:val="00E90B24"/>
    <w:rsid w:val="00E91687"/>
    <w:rsid w:val="00E9422A"/>
    <w:rsid w:val="00E943A2"/>
    <w:rsid w:val="00E94B78"/>
    <w:rsid w:val="00E96A78"/>
    <w:rsid w:val="00EA0CFE"/>
    <w:rsid w:val="00EA1F8E"/>
    <w:rsid w:val="00EA4028"/>
    <w:rsid w:val="00EA632B"/>
    <w:rsid w:val="00EA727F"/>
    <w:rsid w:val="00EB0C76"/>
    <w:rsid w:val="00EB28EE"/>
    <w:rsid w:val="00EB5331"/>
    <w:rsid w:val="00EB58C5"/>
    <w:rsid w:val="00EC2CBE"/>
    <w:rsid w:val="00EC4E67"/>
    <w:rsid w:val="00EC5E86"/>
    <w:rsid w:val="00EC6983"/>
    <w:rsid w:val="00EE1AEF"/>
    <w:rsid w:val="00EE438F"/>
    <w:rsid w:val="00EE4DA0"/>
    <w:rsid w:val="00EE65F5"/>
    <w:rsid w:val="00EE6755"/>
    <w:rsid w:val="00EE7B13"/>
    <w:rsid w:val="00EF06B3"/>
    <w:rsid w:val="00EF436F"/>
    <w:rsid w:val="00EF561A"/>
    <w:rsid w:val="00EF76B2"/>
    <w:rsid w:val="00F03E1B"/>
    <w:rsid w:val="00F0400E"/>
    <w:rsid w:val="00F05062"/>
    <w:rsid w:val="00F1539D"/>
    <w:rsid w:val="00F16B1D"/>
    <w:rsid w:val="00F16EB3"/>
    <w:rsid w:val="00F20792"/>
    <w:rsid w:val="00F219C5"/>
    <w:rsid w:val="00F26309"/>
    <w:rsid w:val="00F31AB0"/>
    <w:rsid w:val="00F31C60"/>
    <w:rsid w:val="00F32185"/>
    <w:rsid w:val="00F332B1"/>
    <w:rsid w:val="00F33932"/>
    <w:rsid w:val="00F36D48"/>
    <w:rsid w:val="00F36E95"/>
    <w:rsid w:val="00F37C33"/>
    <w:rsid w:val="00F444BE"/>
    <w:rsid w:val="00F450F6"/>
    <w:rsid w:val="00F45C79"/>
    <w:rsid w:val="00F542D8"/>
    <w:rsid w:val="00F54765"/>
    <w:rsid w:val="00F554D7"/>
    <w:rsid w:val="00F60384"/>
    <w:rsid w:val="00F6110E"/>
    <w:rsid w:val="00F62A7B"/>
    <w:rsid w:val="00F6775F"/>
    <w:rsid w:val="00F677D8"/>
    <w:rsid w:val="00F67D9A"/>
    <w:rsid w:val="00F72D6F"/>
    <w:rsid w:val="00F73B6D"/>
    <w:rsid w:val="00F824EE"/>
    <w:rsid w:val="00F82E7B"/>
    <w:rsid w:val="00F84342"/>
    <w:rsid w:val="00F8454B"/>
    <w:rsid w:val="00F84BF2"/>
    <w:rsid w:val="00F86B31"/>
    <w:rsid w:val="00F9024B"/>
    <w:rsid w:val="00F90741"/>
    <w:rsid w:val="00F92BBF"/>
    <w:rsid w:val="00FA4D81"/>
    <w:rsid w:val="00FA7A3B"/>
    <w:rsid w:val="00FB159F"/>
    <w:rsid w:val="00FB1FA6"/>
    <w:rsid w:val="00FB3459"/>
    <w:rsid w:val="00FB385B"/>
    <w:rsid w:val="00FB5506"/>
    <w:rsid w:val="00FB70F9"/>
    <w:rsid w:val="00FC19A5"/>
    <w:rsid w:val="00FC27C7"/>
    <w:rsid w:val="00FC70C3"/>
    <w:rsid w:val="00FD0ECE"/>
    <w:rsid w:val="00FD3377"/>
    <w:rsid w:val="00FD437F"/>
    <w:rsid w:val="00FE098D"/>
    <w:rsid w:val="00FE6ED0"/>
    <w:rsid w:val="00FF2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F7EACFE"/>
  <w15:docId w15:val="{67511D13-D464-4FB2-8CEE-D3125D63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6297"/>
    <w:rPr>
      <w:color w:val="0000FF"/>
      <w:u w:val="single"/>
    </w:rPr>
  </w:style>
  <w:style w:type="paragraph" w:styleId="BalloonText">
    <w:name w:val="Balloon Text"/>
    <w:basedOn w:val="Normal"/>
    <w:link w:val="BalloonTextChar"/>
    <w:rsid w:val="009C79E8"/>
    <w:rPr>
      <w:rFonts w:ascii="Tahoma" w:hAnsi="Tahoma" w:cs="Tahoma"/>
      <w:sz w:val="16"/>
      <w:szCs w:val="16"/>
    </w:rPr>
  </w:style>
  <w:style w:type="character" w:customStyle="1" w:styleId="BalloonTextChar">
    <w:name w:val="Balloon Text Char"/>
    <w:basedOn w:val="DefaultParagraphFont"/>
    <w:link w:val="BalloonText"/>
    <w:rsid w:val="009C79E8"/>
    <w:rPr>
      <w:rFonts w:ascii="Tahoma" w:hAnsi="Tahoma" w:cs="Tahoma"/>
      <w:sz w:val="16"/>
      <w:szCs w:val="16"/>
    </w:rPr>
  </w:style>
  <w:style w:type="paragraph" w:styleId="Header">
    <w:name w:val="header"/>
    <w:basedOn w:val="Normal"/>
    <w:link w:val="HeaderChar"/>
    <w:rsid w:val="00AC1BED"/>
    <w:pPr>
      <w:tabs>
        <w:tab w:val="center" w:pos="4680"/>
        <w:tab w:val="right" w:pos="9360"/>
      </w:tabs>
    </w:pPr>
  </w:style>
  <w:style w:type="character" w:customStyle="1" w:styleId="HeaderChar">
    <w:name w:val="Header Char"/>
    <w:basedOn w:val="DefaultParagraphFont"/>
    <w:link w:val="Header"/>
    <w:rsid w:val="00AC1BED"/>
    <w:rPr>
      <w:sz w:val="24"/>
      <w:szCs w:val="24"/>
    </w:rPr>
  </w:style>
  <w:style w:type="paragraph" w:styleId="Footer">
    <w:name w:val="footer"/>
    <w:basedOn w:val="Normal"/>
    <w:link w:val="FooterChar"/>
    <w:uiPriority w:val="99"/>
    <w:rsid w:val="00AC1BED"/>
    <w:pPr>
      <w:tabs>
        <w:tab w:val="center" w:pos="4680"/>
        <w:tab w:val="right" w:pos="9360"/>
      </w:tabs>
    </w:pPr>
  </w:style>
  <w:style w:type="character" w:customStyle="1" w:styleId="FooterChar">
    <w:name w:val="Footer Char"/>
    <w:basedOn w:val="DefaultParagraphFont"/>
    <w:link w:val="Footer"/>
    <w:uiPriority w:val="99"/>
    <w:rsid w:val="00AC1B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franklinv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Franklin City Public Schools</Company>
  <LinksUpToDate>false</LinksUpToDate>
  <CharactersWithSpaces>4122</CharactersWithSpaces>
  <SharedDoc>false</SharedDoc>
  <HLinks>
    <vt:vector size="6" baseType="variant">
      <vt:variant>
        <vt:i4>5832800</vt:i4>
      </vt:variant>
      <vt:variant>
        <vt:i4>0</vt:i4>
      </vt:variant>
      <vt:variant>
        <vt:i4>0</vt:i4>
      </vt:variant>
      <vt:variant>
        <vt:i4>5</vt:i4>
      </vt:variant>
      <vt:variant>
        <vt:lpwstr>mailto:rmartin@franklinva.com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 Monday</dc:creator>
  <cp:lastModifiedBy>Katelyn Newsome</cp:lastModifiedBy>
  <cp:revision>4</cp:revision>
  <cp:lastPrinted>2017-02-22T22:24:00Z</cp:lastPrinted>
  <dcterms:created xsi:type="dcterms:W3CDTF">2019-05-07T16:21:00Z</dcterms:created>
  <dcterms:modified xsi:type="dcterms:W3CDTF">2019-05-13T13:17:00Z</dcterms:modified>
</cp:coreProperties>
</file>