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EBEF" w14:textId="0B4DF6F8" w:rsidR="009B7389" w:rsidRPr="00201E9A" w:rsidRDefault="009B7389" w:rsidP="009B7389">
      <w:pPr>
        <w:pStyle w:val="NormalWeb"/>
        <w:jc w:val="center"/>
        <w:rPr>
          <w:rFonts w:ascii="Georgia" w:hAnsi="Georgia"/>
          <w:b/>
          <w:bCs/>
        </w:rPr>
      </w:pPr>
      <w:bookmarkStart w:id="0" w:name="_GoBack"/>
      <w:bookmarkEnd w:id="0"/>
      <w:r w:rsidRPr="00201E9A">
        <w:rPr>
          <w:rFonts w:ascii="Georgia" w:hAnsi="Georgia"/>
          <w:b/>
          <w:bCs/>
        </w:rPr>
        <w:t>PRESS RELEASE</w:t>
      </w:r>
    </w:p>
    <w:p w14:paraId="4B4D36CD" w14:textId="77777777" w:rsidR="00CB00EA" w:rsidRDefault="009B7389" w:rsidP="009B7389">
      <w:pPr>
        <w:rPr>
          <w:rFonts w:ascii="Georgia" w:hAnsi="Georgia"/>
          <w:b/>
          <w:bCs/>
          <w:highlight w:val="yellow"/>
        </w:rPr>
      </w:pPr>
      <w:r w:rsidRPr="00201E9A">
        <w:rPr>
          <w:rFonts w:ascii="Georgia" w:hAnsi="Georgia"/>
          <w:b/>
          <w:bCs/>
        </w:rPr>
        <w:t>For Immediate Release                             </w:t>
      </w:r>
      <w:r w:rsidR="00A32DF7">
        <w:rPr>
          <w:rFonts w:ascii="Georgia" w:hAnsi="Georgia"/>
          <w:b/>
          <w:bCs/>
        </w:rPr>
        <w:t xml:space="preserve">                Contact:       </w:t>
      </w:r>
      <w:r w:rsidR="00CB00EA" w:rsidRPr="00CB00EA">
        <w:rPr>
          <w:rFonts w:ascii="Georgia" w:hAnsi="Georgia"/>
          <w:b/>
          <w:bCs/>
        </w:rPr>
        <w:t>Dan Howe</w:t>
      </w:r>
    </w:p>
    <w:p w14:paraId="12A42730" w14:textId="2AF37461" w:rsidR="009B7389" w:rsidRPr="00CB00EA" w:rsidRDefault="00CB00EA" w:rsidP="009B7389">
      <w:pPr>
        <w:rPr>
          <w:rFonts w:ascii="Georgia" w:hAnsi="Georgia"/>
          <w:b/>
          <w:bCs/>
        </w:rPr>
      </w:pPr>
      <w:r w:rsidRPr="00CB00EA">
        <w:rPr>
          <w:rFonts w:ascii="Georgia" w:hAnsi="Georgia"/>
          <w:b/>
          <w:bCs/>
        </w:rPr>
        <w:t>Downtown Franklin Association</w:t>
      </w:r>
      <w:r w:rsidR="009B7389" w:rsidRPr="00CB00EA">
        <w:rPr>
          <w:rFonts w:ascii="Georgia" w:hAnsi="Georgia"/>
          <w:b/>
          <w:bCs/>
        </w:rPr>
        <w:t xml:space="preserve"> </w:t>
      </w:r>
    </w:p>
    <w:p w14:paraId="3E801D7A" w14:textId="06DDB7AC" w:rsidR="009B7389" w:rsidRPr="00CB00EA" w:rsidRDefault="00CB00EA" w:rsidP="009B7389">
      <w:pPr>
        <w:ind w:left="720" w:firstLine="5760"/>
        <w:rPr>
          <w:rFonts w:ascii="Georgia" w:hAnsi="Georgia"/>
          <w:b/>
          <w:bCs/>
        </w:rPr>
      </w:pPr>
      <w:r w:rsidRPr="00CB00EA">
        <w:rPr>
          <w:rFonts w:ascii="Georgia" w:hAnsi="Georgia"/>
          <w:b/>
          <w:bCs/>
        </w:rPr>
        <w:t>757-562-6900</w:t>
      </w:r>
    </w:p>
    <w:p w14:paraId="53F79E45" w14:textId="4DDDD5AE" w:rsidR="009B7389" w:rsidRPr="00201E9A" w:rsidRDefault="00CB00EA" w:rsidP="00CB00EA">
      <w:pPr>
        <w:ind w:left="4320" w:firstLine="720"/>
        <w:rPr>
          <w:rFonts w:ascii="Georgia" w:hAnsi="Georgia"/>
          <w:b/>
          <w:bCs/>
        </w:rPr>
      </w:pPr>
      <w:r>
        <w:rPr>
          <w:rFonts w:ascii="Georgia" w:hAnsi="Georgia"/>
          <w:b/>
          <w:bCs/>
        </w:rPr>
        <w:t>downtownfranklin@beldar.com</w:t>
      </w:r>
    </w:p>
    <w:p w14:paraId="5D7FABCF" w14:textId="77777777" w:rsidR="009B7389" w:rsidRPr="00201E9A" w:rsidRDefault="009B7389" w:rsidP="009B7389">
      <w:pPr>
        <w:rPr>
          <w:rFonts w:ascii="Georgia" w:hAnsi="Georgia"/>
          <w:b/>
          <w:bCs/>
        </w:rPr>
      </w:pPr>
    </w:p>
    <w:p w14:paraId="05EF0FE0" w14:textId="17466970" w:rsidR="009B7389" w:rsidRPr="00201E9A" w:rsidRDefault="00CB00EA" w:rsidP="009B7389">
      <w:pPr>
        <w:jc w:val="center"/>
        <w:rPr>
          <w:rFonts w:ascii="Georgia" w:hAnsi="Georgia"/>
          <w:b/>
          <w:bCs/>
          <w:smallCaps/>
          <w:sz w:val="28"/>
          <w:szCs w:val="28"/>
        </w:rPr>
      </w:pPr>
      <w:r>
        <w:rPr>
          <w:rFonts w:ascii="Georgia" w:hAnsi="Georgia"/>
          <w:b/>
          <w:bCs/>
          <w:smallCaps/>
          <w:sz w:val="28"/>
          <w:szCs w:val="28"/>
        </w:rPr>
        <w:t>DOWNTOWN FRANKLIN ASSOCIATION</w:t>
      </w:r>
    </w:p>
    <w:p w14:paraId="3F40B887" w14:textId="4824B641" w:rsidR="009B7389" w:rsidRPr="00201E9A" w:rsidRDefault="009B7389" w:rsidP="009B7389">
      <w:pPr>
        <w:jc w:val="center"/>
        <w:rPr>
          <w:rFonts w:ascii="Georgia" w:hAnsi="Georgia"/>
          <w:b/>
          <w:bCs/>
          <w:sz w:val="24"/>
          <w:szCs w:val="24"/>
        </w:rPr>
      </w:pPr>
      <w:r w:rsidRPr="00201E9A">
        <w:rPr>
          <w:rFonts w:ascii="Georgia" w:hAnsi="Georgia"/>
          <w:b/>
          <w:bCs/>
          <w:smallCaps/>
          <w:sz w:val="28"/>
          <w:szCs w:val="28"/>
        </w:rPr>
        <w:t xml:space="preserve">Receives </w:t>
      </w:r>
      <w:r w:rsidR="00652F5A" w:rsidRPr="00201E9A">
        <w:rPr>
          <w:rFonts w:ascii="Georgia" w:hAnsi="Georgia"/>
          <w:b/>
          <w:bCs/>
          <w:smallCaps/>
          <w:sz w:val="28"/>
          <w:szCs w:val="28"/>
        </w:rPr>
        <w:t>201</w:t>
      </w:r>
      <w:r w:rsidR="00242019">
        <w:rPr>
          <w:rFonts w:ascii="Georgia" w:hAnsi="Georgia"/>
          <w:b/>
          <w:bCs/>
          <w:smallCaps/>
          <w:sz w:val="28"/>
          <w:szCs w:val="28"/>
        </w:rPr>
        <w:t>9</w:t>
      </w:r>
      <w:r w:rsidR="00652F5A" w:rsidRPr="00201E9A">
        <w:rPr>
          <w:rFonts w:ascii="Georgia" w:hAnsi="Georgia"/>
          <w:b/>
          <w:bCs/>
          <w:smallCaps/>
          <w:sz w:val="28"/>
          <w:szCs w:val="28"/>
        </w:rPr>
        <w:t xml:space="preserve"> </w:t>
      </w:r>
      <w:r w:rsidRPr="00201E9A">
        <w:rPr>
          <w:rFonts w:ascii="Georgia" w:hAnsi="Georgia"/>
          <w:b/>
          <w:bCs/>
          <w:smallCaps/>
          <w:sz w:val="28"/>
          <w:szCs w:val="28"/>
        </w:rPr>
        <w:t xml:space="preserve">National </w:t>
      </w:r>
      <w:smartTag w:uri="urn:schemas-microsoft-com:office:smarttags" w:element="stockticker">
        <w:r w:rsidRPr="00201E9A">
          <w:rPr>
            <w:rFonts w:ascii="Georgia" w:hAnsi="Georgia"/>
            <w:b/>
            <w:bCs/>
            <w:smallCaps/>
            <w:sz w:val="28"/>
            <w:szCs w:val="28"/>
          </w:rPr>
          <w:t>Main</w:t>
        </w:r>
      </w:smartTag>
      <w:r w:rsidRPr="00201E9A">
        <w:rPr>
          <w:rFonts w:ascii="Georgia" w:hAnsi="Georgia"/>
          <w:b/>
          <w:bCs/>
          <w:smallCaps/>
          <w:sz w:val="28"/>
          <w:szCs w:val="28"/>
        </w:rPr>
        <w:t xml:space="preserve"> Street Accreditation</w:t>
      </w:r>
    </w:p>
    <w:p w14:paraId="30F3D6B4" w14:textId="77777777" w:rsidR="009B7389" w:rsidRPr="00201E9A" w:rsidRDefault="009B7389" w:rsidP="009B7389">
      <w:pPr>
        <w:rPr>
          <w:rFonts w:ascii="Georgia" w:hAnsi="Georgia"/>
          <w:b/>
          <w:bCs/>
        </w:rPr>
      </w:pPr>
    </w:p>
    <w:p w14:paraId="1580920F" w14:textId="39191237" w:rsidR="009B7389" w:rsidRPr="00201E9A" w:rsidRDefault="00CB00EA" w:rsidP="00D1714E">
      <w:pPr>
        <w:autoSpaceDE w:val="0"/>
        <w:autoSpaceDN w:val="0"/>
        <w:rPr>
          <w:rFonts w:ascii="Georgia" w:hAnsi="Georgia"/>
        </w:rPr>
      </w:pPr>
      <w:r w:rsidRPr="00CB00EA">
        <w:rPr>
          <w:rFonts w:ascii="Georgia" w:hAnsi="Georgia"/>
          <w:i/>
          <w:iCs/>
        </w:rPr>
        <w:t>Franklin, VA April 26, 2019</w:t>
      </w:r>
      <w:r w:rsidR="009B7389" w:rsidRPr="00CB00EA">
        <w:rPr>
          <w:rFonts w:ascii="Georgia" w:hAnsi="Georgia"/>
          <w:i/>
          <w:iCs/>
        </w:rPr>
        <w:t xml:space="preserve"> </w:t>
      </w:r>
      <w:r>
        <w:rPr>
          <w:rFonts w:ascii="Georgia" w:hAnsi="Georgia"/>
          <w:i/>
          <w:iCs/>
        </w:rPr>
        <w:t>–</w:t>
      </w:r>
      <w:r w:rsidR="009B7389" w:rsidRPr="00201E9A">
        <w:rPr>
          <w:rFonts w:ascii="Georgia" w:hAnsi="Georgia"/>
        </w:rPr>
        <w:t xml:space="preserve"> </w:t>
      </w:r>
      <w:r>
        <w:rPr>
          <w:rFonts w:ascii="Georgia" w:hAnsi="Georgia"/>
          <w:i/>
          <w:iCs/>
        </w:rPr>
        <w:t>The Downtown Franklin Association</w:t>
      </w:r>
      <w:r w:rsidR="00DC7FC6">
        <w:rPr>
          <w:rFonts w:ascii="Georgia" w:hAnsi="Georgia"/>
        </w:rPr>
        <w:t xml:space="preserve"> has been designated as an a</w:t>
      </w:r>
      <w:r w:rsidR="009B7389" w:rsidRPr="00201E9A">
        <w:rPr>
          <w:rFonts w:ascii="Georgia" w:hAnsi="Georgia"/>
        </w:rPr>
        <w:t xml:space="preserve">ccredited </w:t>
      </w:r>
      <w:r w:rsidR="00E06760">
        <w:rPr>
          <w:rFonts w:ascii="Georgia" w:hAnsi="Georgia"/>
        </w:rPr>
        <w:t>Main Street America</w:t>
      </w:r>
      <w:r w:rsidR="008136CC">
        <w:rPr>
          <w:rFonts w:ascii="Georgia" w:hAnsi="Georgia"/>
        </w:rPr>
        <w:t>™</w:t>
      </w:r>
      <w:r w:rsidR="00E06760">
        <w:rPr>
          <w:rFonts w:ascii="Georgia" w:hAnsi="Georgia"/>
        </w:rPr>
        <w:t xml:space="preserve"> program </w:t>
      </w:r>
      <w:r w:rsidR="00F7275A">
        <w:rPr>
          <w:rFonts w:ascii="Georgia" w:hAnsi="Georgia"/>
        </w:rPr>
        <w:t xml:space="preserve">for meeting rigorous </w:t>
      </w:r>
      <w:r w:rsidR="009B7389" w:rsidRPr="00201E9A">
        <w:rPr>
          <w:rFonts w:ascii="Georgia" w:hAnsi="Georgia"/>
        </w:rPr>
        <w:t>performance standards set by the National Main Street Center</w:t>
      </w:r>
      <w:r w:rsidR="00D41E04" w:rsidRPr="00201E9A">
        <w:rPr>
          <w:rFonts w:ascii="Georgia" w:hAnsi="Georgia"/>
        </w:rPr>
        <w:t>.</w:t>
      </w:r>
      <w:r w:rsidR="009B7389" w:rsidRPr="00201E9A">
        <w:rPr>
          <w:rFonts w:ascii="Georgia" w:hAnsi="Georgia"/>
        </w:rPr>
        <w:t> Each year, the N</w:t>
      </w:r>
      <w:r w:rsidR="00F10E86" w:rsidRPr="00201E9A">
        <w:rPr>
          <w:rFonts w:ascii="Georgia" w:hAnsi="Georgia"/>
        </w:rPr>
        <w:t xml:space="preserve">ational </w:t>
      </w:r>
      <w:r w:rsidR="00467E63" w:rsidRPr="00201E9A">
        <w:rPr>
          <w:rFonts w:ascii="Georgia" w:hAnsi="Georgia"/>
        </w:rPr>
        <w:t>M</w:t>
      </w:r>
      <w:r w:rsidR="00F10E86" w:rsidRPr="00201E9A">
        <w:rPr>
          <w:rFonts w:ascii="Georgia" w:hAnsi="Georgia"/>
        </w:rPr>
        <w:t xml:space="preserve">ain </w:t>
      </w:r>
      <w:r w:rsidR="00467E63" w:rsidRPr="00201E9A">
        <w:rPr>
          <w:rFonts w:ascii="Georgia" w:hAnsi="Georgia"/>
        </w:rPr>
        <w:t>S</w:t>
      </w:r>
      <w:r w:rsidR="00F10E86" w:rsidRPr="00201E9A">
        <w:rPr>
          <w:rFonts w:ascii="Georgia" w:hAnsi="Georgia"/>
        </w:rPr>
        <w:t xml:space="preserve">treet </w:t>
      </w:r>
      <w:r w:rsidR="00467E63" w:rsidRPr="00201E9A">
        <w:rPr>
          <w:rFonts w:ascii="Georgia" w:hAnsi="Georgia"/>
        </w:rPr>
        <w:t>C</w:t>
      </w:r>
      <w:r w:rsidR="00F10E86" w:rsidRPr="00201E9A">
        <w:rPr>
          <w:rFonts w:ascii="Georgia" w:hAnsi="Georgia"/>
        </w:rPr>
        <w:t>enter</w:t>
      </w:r>
      <w:r w:rsidR="009B7389" w:rsidRPr="00201E9A">
        <w:rPr>
          <w:rFonts w:ascii="Georgia" w:hAnsi="Georgia"/>
        </w:rPr>
        <w:t xml:space="preserve"> and its partners announce the list of </w:t>
      </w:r>
      <w:r w:rsidR="007E48FA">
        <w:rPr>
          <w:rFonts w:ascii="Georgia" w:hAnsi="Georgia"/>
        </w:rPr>
        <w:t>a</w:t>
      </w:r>
      <w:r w:rsidR="009B7389" w:rsidRPr="00201E9A">
        <w:rPr>
          <w:rFonts w:ascii="Georgia" w:hAnsi="Georgia"/>
        </w:rPr>
        <w:t>ccredited Main Street</w:t>
      </w:r>
      <w:r w:rsidR="00F7275A">
        <w:rPr>
          <w:rFonts w:ascii="Georgia" w:hAnsi="Georgia"/>
        </w:rPr>
        <w:t xml:space="preserve"> America</w:t>
      </w:r>
      <w:r w:rsidR="009B7389" w:rsidRPr="00201E9A">
        <w:rPr>
          <w:rFonts w:ascii="Georgia" w:hAnsi="Georgia"/>
        </w:rPr>
        <w:t xml:space="preserve"> programs </w:t>
      </w:r>
      <w:r w:rsidR="000C223F">
        <w:rPr>
          <w:rFonts w:ascii="Georgia" w:hAnsi="Georgia" w:cs="Arial"/>
        </w:rPr>
        <w:t xml:space="preserve">to </w:t>
      </w:r>
      <w:r w:rsidR="005A22CC">
        <w:rPr>
          <w:rFonts w:ascii="Georgia" w:hAnsi="Georgia" w:cs="Arial"/>
        </w:rPr>
        <w:t>recognize</w:t>
      </w:r>
      <w:r w:rsidR="00D1714E" w:rsidRPr="00201E9A">
        <w:rPr>
          <w:rFonts w:ascii="Georgia" w:hAnsi="Georgia" w:cs="Arial"/>
        </w:rPr>
        <w:t xml:space="preserve"> their exemplary commitment to </w:t>
      </w:r>
      <w:r w:rsidR="00E06760">
        <w:rPr>
          <w:rFonts w:ascii="Georgia" w:hAnsi="Georgia" w:cs="Arial"/>
        </w:rPr>
        <w:t xml:space="preserve">preservation-based economic development </w:t>
      </w:r>
      <w:r w:rsidR="00D1714E" w:rsidRPr="00201E9A">
        <w:rPr>
          <w:rFonts w:ascii="Georgia" w:hAnsi="Georgia" w:cs="Arial"/>
        </w:rPr>
        <w:t>and community revitalization t</w:t>
      </w:r>
      <w:r w:rsidR="00B54547">
        <w:rPr>
          <w:rFonts w:ascii="Georgia" w:hAnsi="Georgia" w:cs="Arial"/>
        </w:rPr>
        <w:t>hrough the Main Street Approach</w:t>
      </w:r>
      <w:r w:rsidR="009E3F29">
        <w:rPr>
          <w:rFonts w:ascii="Georgia" w:hAnsi="Georgia" w:cs="Arial"/>
        </w:rPr>
        <w:t>™</w:t>
      </w:r>
    </w:p>
    <w:p w14:paraId="006FF4B0" w14:textId="77777777" w:rsidR="00295BFA" w:rsidRDefault="00295BFA" w:rsidP="00E2403C">
      <w:pPr>
        <w:rPr>
          <w:rFonts w:ascii="Georgia" w:hAnsi="Georgia"/>
        </w:rPr>
      </w:pPr>
    </w:p>
    <w:p w14:paraId="620AAFFE" w14:textId="3095BF93" w:rsidR="002E79EE" w:rsidRDefault="00295BFA" w:rsidP="00E2403C">
      <w:pPr>
        <w:rPr>
          <w:rFonts w:ascii="Georgia" w:hAnsi="Georgia"/>
        </w:rPr>
      </w:pPr>
      <w:r>
        <w:rPr>
          <w:rFonts w:ascii="Georgia" w:hAnsi="Georgia"/>
        </w:rPr>
        <w:t>“</w:t>
      </w:r>
      <w:r w:rsidR="00C125B0">
        <w:rPr>
          <w:rFonts w:ascii="Georgia" w:hAnsi="Georgia"/>
        </w:rPr>
        <w:t xml:space="preserve">We </w:t>
      </w:r>
      <w:r w:rsidR="00316A18">
        <w:rPr>
          <w:rFonts w:ascii="Georgia" w:hAnsi="Georgia"/>
        </w:rPr>
        <w:t>a</w:t>
      </w:r>
      <w:r w:rsidR="00C125B0">
        <w:rPr>
          <w:rFonts w:ascii="Georgia" w:hAnsi="Georgia"/>
        </w:rPr>
        <w:t>re</w:t>
      </w:r>
      <w:r w:rsidR="00316A18">
        <w:rPr>
          <w:rFonts w:ascii="Georgia" w:hAnsi="Georgia"/>
        </w:rPr>
        <w:t xml:space="preserve"> proud to acknowledge this</w:t>
      </w:r>
      <w:r w:rsidR="006A37E5">
        <w:rPr>
          <w:rFonts w:ascii="Georgia" w:hAnsi="Georgia"/>
        </w:rPr>
        <w:t xml:space="preserve"> </w:t>
      </w:r>
      <w:r w:rsidRPr="00C373D6">
        <w:rPr>
          <w:rFonts w:ascii="Georgia" w:hAnsi="Georgia"/>
        </w:rPr>
        <w:t xml:space="preserve">year’s </w:t>
      </w:r>
      <w:r w:rsidR="00C373D6" w:rsidRPr="000110E1">
        <w:rPr>
          <w:rFonts w:ascii="Georgia" w:hAnsi="Georgia"/>
        </w:rPr>
        <w:t>840</w:t>
      </w:r>
      <w:r w:rsidR="000258D5" w:rsidRPr="00C373D6">
        <w:rPr>
          <w:rFonts w:ascii="Georgia" w:hAnsi="Georgia"/>
        </w:rPr>
        <w:t xml:space="preserve"> </w:t>
      </w:r>
      <w:r w:rsidR="00EA22CA" w:rsidRPr="00C373D6">
        <w:rPr>
          <w:rFonts w:ascii="Georgia" w:hAnsi="Georgia"/>
        </w:rPr>
        <w:t>nationally</w:t>
      </w:r>
      <w:r w:rsidR="00EA22CA">
        <w:rPr>
          <w:rFonts w:ascii="Georgia" w:hAnsi="Georgia"/>
        </w:rPr>
        <w:t xml:space="preserve"> </w:t>
      </w:r>
      <w:r w:rsidR="00333C2C">
        <w:rPr>
          <w:rFonts w:ascii="Georgia" w:hAnsi="Georgia"/>
        </w:rPr>
        <w:t>a</w:t>
      </w:r>
      <w:r w:rsidR="00EA22CA">
        <w:rPr>
          <w:rFonts w:ascii="Georgia" w:hAnsi="Georgia"/>
        </w:rPr>
        <w:t>ccredited Main Street America programs</w:t>
      </w:r>
      <w:r w:rsidR="00C125B0">
        <w:rPr>
          <w:rFonts w:ascii="Georgia" w:hAnsi="Georgia"/>
        </w:rPr>
        <w:t xml:space="preserve"> that have worked tirelessly to strengthen their communities. </w:t>
      </w:r>
      <w:r w:rsidR="00316A18">
        <w:rPr>
          <w:rFonts w:ascii="Georgia" w:hAnsi="Georgia"/>
        </w:rPr>
        <w:t xml:space="preserve"> </w:t>
      </w:r>
      <w:r w:rsidR="002E79EE">
        <w:rPr>
          <w:rFonts w:ascii="Georgia" w:hAnsi="Georgia"/>
        </w:rPr>
        <w:t>sa</w:t>
      </w:r>
      <w:r w:rsidR="00D925C6">
        <w:rPr>
          <w:rFonts w:ascii="Georgia" w:hAnsi="Georgia"/>
        </w:rPr>
        <w:t>id</w:t>
      </w:r>
      <w:r w:rsidR="002E79EE">
        <w:rPr>
          <w:rFonts w:ascii="Georgia" w:hAnsi="Georgia"/>
        </w:rPr>
        <w:t xml:space="preserve"> Patrice Frey, President &amp; CEO of the National Main Street Center. “</w:t>
      </w:r>
      <w:r w:rsidR="00C125B0">
        <w:rPr>
          <w:rFonts w:ascii="Georgia" w:hAnsi="Georgia"/>
        </w:rPr>
        <w:t xml:space="preserve">These programs deserve recognition </w:t>
      </w:r>
      <w:bookmarkStart w:id="1" w:name="_Hlk5884388"/>
      <w:r w:rsidR="00B766FA">
        <w:rPr>
          <w:rFonts w:ascii="Georgia" w:hAnsi="Georgia"/>
        </w:rPr>
        <w:t xml:space="preserve">for </w:t>
      </w:r>
      <w:r w:rsidR="005E37F2">
        <w:rPr>
          <w:rFonts w:ascii="Georgia" w:hAnsi="Georgia"/>
        </w:rPr>
        <w:t>generat</w:t>
      </w:r>
      <w:r w:rsidR="00C125B0">
        <w:rPr>
          <w:rFonts w:ascii="Georgia" w:hAnsi="Georgia"/>
        </w:rPr>
        <w:t>ing</w:t>
      </w:r>
      <w:r w:rsidR="002E79EE">
        <w:rPr>
          <w:rFonts w:ascii="Georgia" w:hAnsi="Georgia"/>
        </w:rPr>
        <w:t xml:space="preserve"> impressive economic returns, preserv</w:t>
      </w:r>
      <w:r w:rsidR="00C125B0">
        <w:rPr>
          <w:rFonts w:ascii="Georgia" w:hAnsi="Georgia"/>
        </w:rPr>
        <w:t>ing</w:t>
      </w:r>
      <w:r w:rsidR="002E79EE">
        <w:rPr>
          <w:rFonts w:ascii="Georgia" w:hAnsi="Georgia"/>
        </w:rPr>
        <w:t xml:space="preserve"> community character, and celebrat</w:t>
      </w:r>
      <w:r w:rsidR="00C125B0">
        <w:rPr>
          <w:rFonts w:ascii="Georgia" w:hAnsi="Georgia"/>
        </w:rPr>
        <w:t>ing</w:t>
      </w:r>
      <w:r w:rsidR="002E79EE">
        <w:rPr>
          <w:rFonts w:ascii="Georgia" w:hAnsi="Georgia"/>
        </w:rPr>
        <w:t xml:space="preserve"> local history.</w:t>
      </w:r>
      <w:r w:rsidR="00C125B0">
        <w:rPr>
          <w:rFonts w:ascii="Georgia" w:hAnsi="Georgia"/>
        </w:rPr>
        <w:t xml:space="preserve"> </w:t>
      </w:r>
      <w:r w:rsidR="005A22CC">
        <w:rPr>
          <w:rFonts w:ascii="Georgia" w:hAnsi="Georgia"/>
        </w:rPr>
        <w:t>Main Street America Accredited communities</w:t>
      </w:r>
      <w:r w:rsidR="00606FBF">
        <w:rPr>
          <w:rFonts w:ascii="Georgia" w:hAnsi="Georgia"/>
        </w:rPr>
        <w:t xml:space="preserve"> are part of a powerful movement of changemakers, and the</w:t>
      </w:r>
      <w:r w:rsidR="00C125B0">
        <w:rPr>
          <w:rFonts w:ascii="Georgia" w:hAnsi="Georgia"/>
        </w:rPr>
        <w:t xml:space="preserve">ir dedication to </w:t>
      </w:r>
      <w:r w:rsidR="00606FBF">
        <w:rPr>
          <w:rFonts w:ascii="Georgia" w:hAnsi="Georgia"/>
        </w:rPr>
        <w:t>improving quality of life in the places they call home is inspiring.</w:t>
      </w:r>
      <w:bookmarkEnd w:id="1"/>
    </w:p>
    <w:p w14:paraId="4F0E9BFC" w14:textId="77777777" w:rsidR="0063554E" w:rsidRDefault="0063554E" w:rsidP="00E2403C">
      <w:pPr>
        <w:rPr>
          <w:rFonts w:ascii="Georgia" w:hAnsi="Georgia"/>
        </w:rPr>
      </w:pPr>
    </w:p>
    <w:p w14:paraId="7E82E963" w14:textId="714E9F22" w:rsidR="0063554E" w:rsidRDefault="0063554E" w:rsidP="00E2403C">
      <w:pPr>
        <w:rPr>
          <w:rFonts w:ascii="Georgia" w:hAnsi="Georgia"/>
        </w:rPr>
      </w:pPr>
      <w:bookmarkStart w:id="2" w:name="_Hlk5806312"/>
      <w:bookmarkStart w:id="3" w:name="_Hlk511824208"/>
      <w:r>
        <w:rPr>
          <w:rFonts w:ascii="Georgia" w:hAnsi="Georgia"/>
        </w:rPr>
        <w:t>In 201</w:t>
      </w:r>
      <w:r w:rsidR="00A57B9E">
        <w:rPr>
          <w:rFonts w:ascii="Georgia" w:hAnsi="Georgia"/>
        </w:rPr>
        <w:t>8</w:t>
      </w:r>
      <w:r>
        <w:rPr>
          <w:rFonts w:ascii="Georgia" w:hAnsi="Georgia"/>
        </w:rPr>
        <w:t xml:space="preserve"> alone, Main Street America programs generated $</w:t>
      </w:r>
      <w:r w:rsidR="003B309B">
        <w:rPr>
          <w:rFonts w:ascii="Georgia" w:hAnsi="Georgia"/>
        </w:rPr>
        <w:t>4.93</w:t>
      </w:r>
      <w:r>
        <w:rPr>
          <w:rFonts w:ascii="Georgia" w:hAnsi="Georgia"/>
        </w:rPr>
        <w:t xml:space="preserve"> billion in local reinvestment, helped open </w:t>
      </w:r>
      <w:r w:rsidR="003B309B">
        <w:rPr>
          <w:rFonts w:ascii="Georgia" w:hAnsi="Georgia"/>
        </w:rPr>
        <w:t>5,310</w:t>
      </w:r>
      <w:r>
        <w:rPr>
          <w:rFonts w:ascii="Georgia" w:hAnsi="Georgia"/>
        </w:rPr>
        <w:t xml:space="preserve"> net new businesses, generated </w:t>
      </w:r>
      <w:r w:rsidR="003B309B">
        <w:rPr>
          <w:rFonts w:ascii="Georgia" w:hAnsi="Georgia"/>
        </w:rPr>
        <w:t>25,301</w:t>
      </w:r>
      <w:r>
        <w:rPr>
          <w:rFonts w:ascii="Georgia" w:hAnsi="Georgia"/>
        </w:rPr>
        <w:t xml:space="preserve"> net new jobs, catalyzed the rehabilitation of </w:t>
      </w:r>
      <w:r w:rsidR="003B309B">
        <w:rPr>
          <w:rFonts w:ascii="Georgia" w:hAnsi="Georgia"/>
        </w:rPr>
        <w:t>8,146</w:t>
      </w:r>
      <w:r>
        <w:rPr>
          <w:rFonts w:ascii="Georgia" w:hAnsi="Georgia"/>
        </w:rPr>
        <w:t>historic buildings, and clocked 2.</w:t>
      </w:r>
      <w:r w:rsidR="003B309B">
        <w:rPr>
          <w:rFonts w:ascii="Georgia" w:hAnsi="Georgia"/>
        </w:rPr>
        <w:t>2</w:t>
      </w:r>
      <w:r>
        <w:rPr>
          <w:rFonts w:ascii="Georgia" w:hAnsi="Georgia"/>
        </w:rPr>
        <w:t xml:space="preserve"> million volunteer hours</w:t>
      </w:r>
      <w:bookmarkEnd w:id="2"/>
      <w:r>
        <w:rPr>
          <w:rFonts w:ascii="Georgia" w:hAnsi="Georgia"/>
        </w:rPr>
        <w:t xml:space="preserve">. </w:t>
      </w:r>
    </w:p>
    <w:bookmarkEnd w:id="3"/>
    <w:p w14:paraId="7F4068CE" w14:textId="77777777" w:rsidR="005D64B6" w:rsidRDefault="005D64B6" w:rsidP="009B7389">
      <w:pPr>
        <w:rPr>
          <w:rFonts w:ascii="Georgia" w:hAnsi="Georgia"/>
        </w:rPr>
      </w:pPr>
    </w:p>
    <w:p w14:paraId="6501B220" w14:textId="58FE192C" w:rsidR="00D41E04" w:rsidRPr="00201E9A" w:rsidRDefault="003E1D0F" w:rsidP="009B7389">
      <w:pPr>
        <w:rPr>
          <w:rFonts w:ascii="Georgia" w:hAnsi="Georgia"/>
        </w:rPr>
      </w:pPr>
      <w:r w:rsidRPr="00201E9A">
        <w:rPr>
          <w:rFonts w:ascii="Georgia" w:hAnsi="Georgia"/>
        </w:rPr>
        <w:t xml:space="preserve">The </w:t>
      </w:r>
      <w:r w:rsidR="00A9665E">
        <w:rPr>
          <w:rFonts w:ascii="Georgia" w:hAnsi="Georgia"/>
        </w:rPr>
        <w:t>Downtown Franklin Association’s</w:t>
      </w:r>
      <w:r w:rsidRPr="00201E9A">
        <w:rPr>
          <w:rFonts w:ascii="Georgia" w:hAnsi="Georgia"/>
        </w:rPr>
        <w:t xml:space="preserve"> performance is annually evaluated by </w:t>
      </w:r>
      <w:r w:rsidR="00A9665E" w:rsidRPr="00A9665E">
        <w:rPr>
          <w:rFonts w:ascii="Georgia" w:hAnsi="Georgia"/>
        </w:rPr>
        <w:t>Virginia Main Street, Department of Housing and Community Development</w:t>
      </w:r>
      <w:r w:rsidRPr="00A9665E">
        <w:rPr>
          <w:rFonts w:ascii="Georgia" w:hAnsi="Georgia"/>
        </w:rPr>
        <w:t>,</w:t>
      </w:r>
      <w:r w:rsidRPr="00201E9A">
        <w:rPr>
          <w:rFonts w:ascii="Georgia" w:hAnsi="Georgia"/>
        </w:rPr>
        <w:t xml:space="preserve"> which works in partnership with the National Main Street Center to identify the local programs that meet ten </w:t>
      </w:r>
      <w:r w:rsidR="00333C2C">
        <w:rPr>
          <w:rFonts w:ascii="Georgia" w:hAnsi="Georgia"/>
        </w:rPr>
        <w:t xml:space="preserve">national </w:t>
      </w:r>
      <w:r w:rsidRPr="00201E9A">
        <w:rPr>
          <w:rFonts w:ascii="Georgia" w:hAnsi="Georgia"/>
        </w:rPr>
        <w:t xml:space="preserve">performance standards. Evaluation criteria determines the communities that are building comprehensive and sustainable revitalization efforts and include standards such </w:t>
      </w:r>
      <w:r w:rsidR="00201E9A">
        <w:rPr>
          <w:rFonts w:ascii="Georgia" w:hAnsi="Georgia"/>
        </w:rPr>
        <w:t xml:space="preserve">as </w:t>
      </w:r>
      <w:r w:rsidRPr="00201E9A">
        <w:rPr>
          <w:rFonts w:ascii="Georgia" w:hAnsi="Georgia"/>
        </w:rPr>
        <w:t xml:space="preserve">fostering strong public-private partnerships, </w:t>
      </w:r>
      <w:r w:rsidR="008136CC">
        <w:rPr>
          <w:rFonts w:ascii="Georgia" w:hAnsi="Georgia"/>
        </w:rPr>
        <w:t>documenting</w:t>
      </w:r>
      <w:r w:rsidRPr="00201E9A">
        <w:rPr>
          <w:rFonts w:ascii="Georgia" w:hAnsi="Georgia"/>
        </w:rPr>
        <w:t xml:space="preserve"> programmatic progress</w:t>
      </w:r>
      <w:r w:rsidR="008136CC">
        <w:rPr>
          <w:rFonts w:ascii="Georgia" w:hAnsi="Georgia"/>
        </w:rPr>
        <w:t>,</w:t>
      </w:r>
      <w:r w:rsidRPr="00201E9A">
        <w:rPr>
          <w:rFonts w:ascii="Georgia" w:hAnsi="Georgia"/>
        </w:rPr>
        <w:t xml:space="preserve"> and actively preserving historic buildings.</w:t>
      </w:r>
    </w:p>
    <w:p w14:paraId="0D1B693E" w14:textId="77777777" w:rsidR="009B7389" w:rsidRPr="00201E9A" w:rsidRDefault="003E1D0F" w:rsidP="009B7389">
      <w:pPr>
        <w:rPr>
          <w:rFonts w:ascii="Georgia" w:hAnsi="Georgia"/>
        </w:rPr>
      </w:pPr>
      <w:r w:rsidRPr="00201E9A">
        <w:rPr>
          <w:rFonts w:ascii="Georgia" w:hAnsi="Georgia"/>
        </w:rPr>
        <w:t> </w:t>
      </w:r>
    </w:p>
    <w:p w14:paraId="6FA12D69" w14:textId="3BED26AE" w:rsidR="009B7389" w:rsidRPr="00AE4211" w:rsidRDefault="002C0E31" w:rsidP="009B7389">
      <w:pPr>
        <w:rPr>
          <w:rFonts w:ascii="Georgia" w:hAnsi="Georgia"/>
        </w:rPr>
      </w:pPr>
      <w:r w:rsidRPr="00AE4211">
        <w:rPr>
          <w:rFonts w:ascii="Georgia" w:hAnsi="Georgia"/>
        </w:rPr>
        <w:t xml:space="preserve">In 2018, The Downtown Franklin Association had a total of 2,527 volunteer hours from citizens, DFA Board members and staff.  They provided a co-op advertising program which assisted downtown businesses in advertising.  They also provided a façade/security grant program that assisted downtown Franklin businesses.  The Downtown Franklin Association brought forth the First StartUp Downtown Franklin Program in 2017 and the program is now in </w:t>
      </w:r>
      <w:proofErr w:type="spellStart"/>
      <w:r w:rsidRPr="00AE4211">
        <w:rPr>
          <w:rFonts w:ascii="Georgia" w:hAnsi="Georgia"/>
        </w:rPr>
        <w:t>it’s</w:t>
      </w:r>
      <w:proofErr w:type="spellEnd"/>
      <w:r w:rsidRPr="00AE4211">
        <w:rPr>
          <w:rFonts w:ascii="Georgia" w:hAnsi="Georgia"/>
        </w:rPr>
        <w:t xml:space="preserve"> third round with great support from organizations and surrounding communities.  </w:t>
      </w:r>
      <w:r w:rsidR="00343CC7" w:rsidRPr="00AE4211">
        <w:rPr>
          <w:rFonts w:ascii="Georgia" w:hAnsi="Georgia"/>
        </w:rPr>
        <w:t>Fundraising events were also put on and had total attendance of over 5,585 people.</w:t>
      </w:r>
    </w:p>
    <w:p w14:paraId="0A7455D2" w14:textId="2C0D1ADA" w:rsidR="00D925C6" w:rsidRDefault="00D925C6" w:rsidP="009B7389">
      <w:pPr>
        <w:rPr>
          <w:rFonts w:ascii="Georgia" w:hAnsi="Georgia"/>
        </w:rPr>
      </w:pPr>
    </w:p>
    <w:p w14:paraId="0DCBF491" w14:textId="0FBCC017" w:rsidR="00D925C6" w:rsidRPr="00201E9A" w:rsidRDefault="00D925C6" w:rsidP="006A37E5">
      <w:pPr>
        <w:jc w:val="center"/>
        <w:rPr>
          <w:rFonts w:ascii="Georgia" w:hAnsi="Georgia"/>
        </w:rPr>
      </w:pPr>
      <w:r>
        <w:rPr>
          <w:rFonts w:ascii="Georgia" w:hAnsi="Georgia"/>
        </w:rPr>
        <w:t>###</w:t>
      </w:r>
    </w:p>
    <w:p w14:paraId="155816B3" w14:textId="77777777" w:rsidR="00D41E04" w:rsidRPr="00201E9A" w:rsidRDefault="00D41E04" w:rsidP="009B7389">
      <w:pPr>
        <w:rPr>
          <w:rFonts w:ascii="Georgia" w:hAnsi="Georgia"/>
          <w:highlight w:val="yellow"/>
        </w:rPr>
      </w:pPr>
    </w:p>
    <w:p w14:paraId="47A715DA" w14:textId="3A40234D" w:rsidR="00A57B9E" w:rsidRPr="006A37E5" w:rsidRDefault="00A57B9E" w:rsidP="009B7389">
      <w:pPr>
        <w:rPr>
          <w:rFonts w:ascii="Georgia" w:hAnsi="Georgia"/>
          <w:b/>
          <w:highlight w:val="yellow"/>
        </w:rPr>
      </w:pPr>
      <w:r w:rsidRPr="00343CC7">
        <w:rPr>
          <w:rFonts w:ascii="Georgia" w:hAnsi="Georgia"/>
          <w:b/>
        </w:rPr>
        <w:t xml:space="preserve">ABOUT </w:t>
      </w:r>
      <w:r w:rsidR="00343CC7" w:rsidRPr="00343CC7">
        <w:rPr>
          <w:rFonts w:ascii="Georgia" w:hAnsi="Georgia"/>
          <w:b/>
        </w:rPr>
        <w:t>DOWNTOWN FRANKLIN ASSOCIATION</w:t>
      </w:r>
    </w:p>
    <w:p w14:paraId="704640CB" w14:textId="37287191" w:rsidR="00AE4211" w:rsidRPr="00343CC7" w:rsidRDefault="00AE4211" w:rsidP="00AE4211">
      <w:pPr>
        <w:pStyle w:val="NoSpacing"/>
        <w:rPr>
          <w:rFonts w:ascii="Georgia" w:hAnsi="Georgia"/>
        </w:rPr>
      </w:pPr>
      <w:r w:rsidRPr="00AE4211">
        <w:rPr>
          <w:rFonts w:ascii="Georgia" w:hAnsi="Georgia"/>
        </w:rPr>
        <w:lastRenderedPageBreak/>
        <w:t>The Downtown Franklin Association (DFA) is the volunteer-driven organization that oversees the Main Street Program for Franklin.  We are a 501 (c) (3) corporation that exists to grow, nurture, and support the vitality of historic downtown, the heart of Franklin.</w:t>
      </w:r>
      <w:r>
        <w:rPr>
          <w:rFonts w:ascii="Georgia" w:hAnsi="Georgia"/>
        </w:rPr>
        <w:t xml:space="preserve">  </w:t>
      </w:r>
      <w:r w:rsidRPr="00AE4211">
        <w:rPr>
          <w:rFonts w:ascii="Georgia" w:hAnsi="Georgia"/>
        </w:rPr>
        <w:t>Our vision is to make downtown Franklin the place of choice to live, work, play and grow by pursuing economic partnerships and advocating local business growth, while enhancing the quality of life for our community and visitors.</w:t>
      </w:r>
      <w:r w:rsidRPr="00343CC7">
        <w:rPr>
          <w:rFonts w:ascii="Georgia" w:hAnsi="Georgia"/>
        </w:rPr>
        <w:t xml:space="preserve"> </w:t>
      </w:r>
    </w:p>
    <w:p w14:paraId="3BDE5A4E" w14:textId="77777777" w:rsidR="00AE4211" w:rsidRDefault="00AE4211" w:rsidP="009B7389">
      <w:pPr>
        <w:rPr>
          <w:rFonts w:ascii="Georgia" w:hAnsi="Georgia"/>
          <w:highlight w:val="yellow"/>
        </w:rPr>
      </w:pPr>
    </w:p>
    <w:p w14:paraId="0B1D56A9" w14:textId="4B210802" w:rsidR="009B7389" w:rsidRDefault="00343CC7" w:rsidP="009B7389">
      <w:pPr>
        <w:rPr>
          <w:rFonts w:ascii="Georgia" w:hAnsi="Georgia"/>
        </w:rPr>
      </w:pPr>
      <w:r w:rsidRPr="00AE4211">
        <w:rPr>
          <w:rFonts w:ascii="Georgia" w:hAnsi="Georgia"/>
        </w:rPr>
        <w:t>The Downtown Franklin Association is about giving back to our downtown community and it’s working!</w:t>
      </w:r>
      <w:r>
        <w:rPr>
          <w:rFonts w:ascii="Georgia" w:hAnsi="Georgia"/>
        </w:rPr>
        <w:t xml:space="preserve">  </w:t>
      </w:r>
    </w:p>
    <w:p w14:paraId="54C704C7" w14:textId="77777777" w:rsidR="00343CC7" w:rsidRPr="00201E9A" w:rsidRDefault="00343CC7" w:rsidP="009B7389">
      <w:pPr>
        <w:rPr>
          <w:rFonts w:ascii="Georgia" w:hAnsi="Georgia"/>
        </w:rPr>
      </w:pPr>
    </w:p>
    <w:p w14:paraId="27AEF2FA" w14:textId="7EB94FE8" w:rsidR="00DF460D" w:rsidRPr="00DF460D" w:rsidRDefault="00DF460D" w:rsidP="00DF460D">
      <w:pPr>
        <w:spacing w:line="0" w:lineRule="atLeast"/>
        <w:rPr>
          <w:rFonts w:ascii="Georgia" w:hAnsi="Georgia"/>
          <w:b/>
        </w:rPr>
      </w:pPr>
      <w:r w:rsidRPr="00DF460D">
        <w:rPr>
          <w:rFonts w:ascii="Georgia" w:hAnsi="Georgia"/>
          <w:b/>
        </w:rPr>
        <w:t xml:space="preserve">ABOUT </w:t>
      </w:r>
      <w:r w:rsidR="00A57B9E">
        <w:rPr>
          <w:rFonts w:ascii="Georgia" w:hAnsi="Georgia"/>
          <w:b/>
        </w:rPr>
        <w:t>MAIN STREET AMERICA</w:t>
      </w:r>
    </w:p>
    <w:p w14:paraId="7F923BE0" w14:textId="55B1F6CF" w:rsidR="00F05390" w:rsidRPr="00201E9A" w:rsidRDefault="00636CD0" w:rsidP="005D64B6">
      <w:pPr>
        <w:jc w:val="both"/>
        <w:rPr>
          <w:rFonts w:ascii="Georgia" w:hAnsi="Georgia"/>
        </w:rPr>
      </w:pPr>
      <w:hyperlink r:id="rId7" w:history="1">
        <w:r w:rsidR="008B4176" w:rsidRPr="00B975B0">
          <w:rPr>
            <w:rStyle w:val="Hyperlink"/>
            <w:rFonts w:ascii="Georgia" w:hAnsi="Georgia"/>
          </w:rPr>
          <w:t>Main Street America</w:t>
        </w:r>
      </w:hyperlink>
      <w:r w:rsidR="008B4176">
        <w:rPr>
          <w:rFonts w:ascii="Georgia" w:hAnsi="Georgia"/>
        </w:rPr>
        <w:t xml:space="preserve"> has been helping revitalize older and historic commercial districts for more than 35 years. Today, </w:t>
      </w:r>
      <w:r w:rsidR="009758AA">
        <w:rPr>
          <w:rFonts w:ascii="Georgia" w:hAnsi="Georgia"/>
        </w:rPr>
        <w:t>it is a network of more than 1,6</w:t>
      </w:r>
      <w:r w:rsidR="008B4176">
        <w:rPr>
          <w:rFonts w:ascii="Georgia" w:hAnsi="Georgia"/>
        </w:rPr>
        <w:t xml:space="preserve">00 neighborhoods and communities, rural and urban, who share both a commitment to place and to building stronger communities through preservation-based economic development. </w:t>
      </w:r>
      <w:bookmarkStart w:id="4" w:name="_Hlk5806439"/>
      <w:r w:rsidR="00B975B0">
        <w:rPr>
          <w:rFonts w:ascii="Georgia" w:hAnsi="Georgia"/>
        </w:rPr>
        <w:t xml:space="preserve">Since </w:t>
      </w:r>
      <w:r w:rsidR="00B975B0" w:rsidRPr="005D64B6">
        <w:rPr>
          <w:rFonts w:ascii="Georgia" w:hAnsi="Georgia"/>
        </w:rPr>
        <w:t>1980, communities participating in the program have leveraged more than $</w:t>
      </w:r>
      <w:r w:rsidR="00B975B0">
        <w:rPr>
          <w:rFonts w:ascii="Georgia" w:hAnsi="Georgia"/>
        </w:rPr>
        <w:t>7</w:t>
      </w:r>
      <w:r w:rsidR="003B309B">
        <w:rPr>
          <w:rFonts w:ascii="Georgia" w:hAnsi="Georgia"/>
        </w:rPr>
        <w:t>9</w:t>
      </w:r>
      <w:r w:rsidR="00B975B0">
        <w:rPr>
          <w:rFonts w:ascii="Georgia" w:hAnsi="Georgia"/>
        </w:rPr>
        <w:t>.</w:t>
      </w:r>
      <w:r w:rsidR="003B309B">
        <w:rPr>
          <w:rFonts w:ascii="Georgia" w:hAnsi="Georgia"/>
        </w:rPr>
        <w:t>12</w:t>
      </w:r>
      <w:r w:rsidR="00B975B0" w:rsidRPr="005D64B6">
        <w:rPr>
          <w:rFonts w:ascii="Georgia" w:hAnsi="Georgia"/>
        </w:rPr>
        <w:t xml:space="preserve"> billion in new public and private investment, generated</w:t>
      </w:r>
      <w:r w:rsidR="00B975B0">
        <w:rPr>
          <w:rFonts w:ascii="Georgia" w:hAnsi="Georgia"/>
        </w:rPr>
        <w:t>6</w:t>
      </w:r>
      <w:r w:rsidR="003B309B">
        <w:rPr>
          <w:rFonts w:ascii="Georgia" w:hAnsi="Georgia"/>
        </w:rPr>
        <w:t>40,017</w:t>
      </w:r>
      <w:r w:rsidR="00B975B0" w:rsidRPr="005D64B6">
        <w:rPr>
          <w:rFonts w:ascii="Georgia" w:hAnsi="Georgia"/>
        </w:rPr>
        <w:t xml:space="preserve"> net new jobs and </w:t>
      </w:r>
      <w:r w:rsidR="00B975B0">
        <w:rPr>
          <w:rFonts w:ascii="Georgia" w:hAnsi="Georgia"/>
        </w:rPr>
        <w:t>1</w:t>
      </w:r>
      <w:r w:rsidR="003B309B">
        <w:rPr>
          <w:rFonts w:ascii="Georgia" w:hAnsi="Georgia"/>
        </w:rPr>
        <w:t>43,613</w:t>
      </w:r>
      <w:r w:rsidR="00B975B0">
        <w:rPr>
          <w:rFonts w:ascii="Georgia" w:hAnsi="Georgia"/>
        </w:rPr>
        <w:t xml:space="preserve"> </w:t>
      </w:r>
      <w:r w:rsidR="00B975B0" w:rsidRPr="005D64B6">
        <w:rPr>
          <w:rFonts w:ascii="Georgia" w:hAnsi="Georgia"/>
        </w:rPr>
        <w:t xml:space="preserve">net new businesses, and rehabilitated more than </w:t>
      </w:r>
      <w:r w:rsidR="00B975B0">
        <w:rPr>
          <w:rFonts w:ascii="Georgia" w:hAnsi="Georgia"/>
        </w:rPr>
        <w:t>2</w:t>
      </w:r>
      <w:r w:rsidR="003B309B">
        <w:rPr>
          <w:rFonts w:ascii="Georgia" w:hAnsi="Georgia"/>
        </w:rPr>
        <w:t>84,936</w:t>
      </w:r>
      <w:r w:rsidR="00B975B0" w:rsidRPr="005D64B6">
        <w:rPr>
          <w:rFonts w:ascii="Georgia" w:hAnsi="Georgia"/>
        </w:rPr>
        <w:t xml:space="preserve"> buildings.</w:t>
      </w:r>
      <w:r w:rsidR="008B4176">
        <w:rPr>
          <w:rFonts w:ascii="Georgia" w:hAnsi="Georgia"/>
        </w:rPr>
        <w:t xml:space="preserve"> </w:t>
      </w:r>
      <w:bookmarkEnd w:id="4"/>
      <w:r w:rsidR="008B4176">
        <w:rPr>
          <w:rFonts w:ascii="Georgia" w:hAnsi="Georgia"/>
        </w:rPr>
        <w:t xml:space="preserve">Main Street America is a program of the nonprofit National Main Street Center, </w:t>
      </w:r>
      <w:r w:rsidR="00BD7B45">
        <w:rPr>
          <w:rFonts w:ascii="Georgia" w:hAnsi="Georgia"/>
        </w:rPr>
        <w:t>a subsidiary</w:t>
      </w:r>
      <w:r w:rsidR="008B4176">
        <w:rPr>
          <w:rFonts w:ascii="Georgia" w:hAnsi="Georgia"/>
        </w:rPr>
        <w:t xml:space="preserve"> of the National Trust for Historic Preservation.</w:t>
      </w:r>
    </w:p>
    <w:sectPr w:rsidR="00F05390" w:rsidRPr="00201E9A" w:rsidSect="006A37E5">
      <w:headerReference w:type="default"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F7E5" w14:textId="77777777" w:rsidR="00715553" w:rsidRDefault="00715553" w:rsidP="00B50D69">
      <w:r>
        <w:separator/>
      </w:r>
    </w:p>
  </w:endnote>
  <w:endnote w:type="continuationSeparator" w:id="0">
    <w:p w14:paraId="192D63E9" w14:textId="77777777" w:rsidR="00715553" w:rsidRDefault="00715553" w:rsidP="00B5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F4C8" w14:textId="23B03D64" w:rsidR="00AE6430" w:rsidRDefault="00AE6430" w:rsidP="00AE643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8BFA" w14:textId="77777777" w:rsidR="00715553" w:rsidRDefault="00715553" w:rsidP="00B50D69">
      <w:r>
        <w:separator/>
      </w:r>
    </w:p>
  </w:footnote>
  <w:footnote w:type="continuationSeparator" w:id="0">
    <w:p w14:paraId="01C02746" w14:textId="77777777" w:rsidR="00715553" w:rsidRDefault="00715553" w:rsidP="00B50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DF11" w14:textId="4C55AAC0" w:rsidR="00B50D69" w:rsidRDefault="00AE6430" w:rsidP="00CB00EA">
    <w:pPr>
      <w:jc w:val="center"/>
    </w:pPr>
    <w:r>
      <w:rPr>
        <w:noProof/>
      </w:rPr>
      <w:drawing>
        <wp:anchor distT="0" distB="0" distL="114300" distR="114300" simplePos="0" relativeHeight="251659264" behindDoc="0" locked="0" layoutInCell="1" allowOverlap="1" wp14:anchorId="05D6DBF6" wp14:editId="1EC12205">
          <wp:simplePos x="0" y="0"/>
          <wp:positionH relativeFrom="margin">
            <wp:align>left</wp:align>
          </wp:positionH>
          <wp:positionV relativeFrom="paragraph">
            <wp:posOffset>9525</wp:posOffset>
          </wp:positionV>
          <wp:extent cx="1171575" cy="883920"/>
          <wp:effectExtent l="0" t="0" r="9525" b="0"/>
          <wp:wrapSquare wrapText="bothSides"/>
          <wp:docPr id="4" name="Picture 4" descr="C:\Users\apup\AppData\Local\Microsoft\Windows\INetCache\Content.Word\MSALOGO-«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up\AppData\Local\Microsoft\Windows\INetCache\Content.Word\MSALOGO-«_TA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83920"/>
                  </a:xfrm>
                  <a:prstGeom prst="rect">
                    <a:avLst/>
                  </a:prstGeom>
                  <a:noFill/>
                  <a:ln>
                    <a:noFill/>
                  </a:ln>
                </pic:spPr>
              </pic:pic>
            </a:graphicData>
          </a:graphic>
        </wp:anchor>
      </w:drawing>
    </w:r>
    <w:r w:rsidR="00CB00EA">
      <w:tab/>
    </w:r>
    <w:r w:rsidR="00CB00EA">
      <w:tab/>
    </w:r>
    <w:r w:rsidR="00CB00EA">
      <w:tab/>
    </w:r>
    <w:r w:rsidR="00CB00EA">
      <w:tab/>
    </w:r>
    <w:r w:rsidR="00CB00EA">
      <w:tab/>
    </w:r>
    <w:r w:rsidR="00CB00EA">
      <w:tab/>
    </w:r>
    <w:r w:rsidR="00CB00EA">
      <w:tab/>
    </w:r>
    <w:r w:rsidR="00CB00EA">
      <w:tab/>
    </w:r>
    <w:r w:rsidR="00CB00EA">
      <w:tab/>
    </w:r>
    <w:r w:rsidR="00CB00EA">
      <w:tab/>
    </w:r>
    <w:r w:rsidR="00CB00EA">
      <w:tab/>
    </w:r>
    <w:r w:rsidR="00CB00EA">
      <w:rPr>
        <w:rFonts w:ascii="Tahoma" w:hAnsi="Tahoma"/>
        <w:noProof/>
        <w:color w:val="000000"/>
      </w:rPr>
      <w:drawing>
        <wp:inline distT="0" distB="0" distL="0" distR="0" wp14:anchorId="15FF9174" wp14:editId="087BD859">
          <wp:extent cx="84582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89"/>
    <w:rsid w:val="000110E1"/>
    <w:rsid w:val="000215D9"/>
    <w:rsid w:val="000258D5"/>
    <w:rsid w:val="0004324D"/>
    <w:rsid w:val="000775F7"/>
    <w:rsid w:val="00082134"/>
    <w:rsid w:val="000B4A58"/>
    <w:rsid w:val="000C223F"/>
    <w:rsid w:val="000D7F33"/>
    <w:rsid w:val="00100A3D"/>
    <w:rsid w:val="00121E4E"/>
    <w:rsid w:val="001774A1"/>
    <w:rsid w:val="0018252A"/>
    <w:rsid w:val="00182AD6"/>
    <w:rsid w:val="0019515F"/>
    <w:rsid w:val="001B6676"/>
    <w:rsid w:val="00201E9A"/>
    <w:rsid w:val="00242019"/>
    <w:rsid w:val="00295BFA"/>
    <w:rsid w:val="002B4283"/>
    <w:rsid w:val="002C0E31"/>
    <w:rsid w:val="002D739E"/>
    <w:rsid w:val="002E3E28"/>
    <w:rsid w:val="002E79EE"/>
    <w:rsid w:val="00316A18"/>
    <w:rsid w:val="00333C2C"/>
    <w:rsid w:val="00343CC7"/>
    <w:rsid w:val="00374AF9"/>
    <w:rsid w:val="0038377B"/>
    <w:rsid w:val="00393E7E"/>
    <w:rsid w:val="003B309B"/>
    <w:rsid w:val="003B647B"/>
    <w:rsid w:val="003B7F26"/>
    <w:rsid w:val="003E1918"/>
    <w:rsid w:val="003E1D0F"/>
    <w:rsid w:val="004026C1"/>
    <w:rsid w:val="00414531"/>
    <w:rsid w:val="00436429"/>
    <w:rsid w:val="00441BF8"/>
    <w:rsid w:val="00467E63"/>
    <w:rsid w:val="004B30AA"/>
    <w:rsid w:val="004C2539"/>
    <w:rsid w:val="0051016B"/>
    <w:rsid w:val="00555DBA"/>
    <w:rsid w:val="005718C3"/>
    <w:rsid w:val="005909A2"/>
    <w:rsid w:val="005A22CC"/>
    <w:rsid w:val="005C0B03"/>
    <w:rsid w:val="005C3814"/>
    <w:rsid w:val="005D64B6"/>
    <w:rsid w:val="005E37F2"/>
    <w:rsid w:val="005F48F2"/>
    <w:rsid w:val="00605D5F"/>
    <w:rsid w:val="00606FBF"/>
    <w:rsid w:val="006330E6"/>
    <w:rsid w:val="0063554E"/>
    <w:rsid w:val="00635D2F"/>
    <w:rsid w:val="00636CD0"/>
    <w:rsid w:val="00652F5A"/>
    <w:rsid w:val="006634BA"/>
    <w:rsid w:val="006642A2"/>
    <w:rsid w:val="006A37E5"/>
    <w:rsid w:val="006A6F3D"/>
    <w:rsid w:val="006C1EA8"/>
    <w:rsid w:val="006D7858"/>
    <w:rsid w:val="006F4E3B"/>
    <w:rsid w:val="006F57AD"/>
    <w:rsid w:val="007141B5"/>
    <w:rsid w:val="00715553"/>
    <w:rsid w:val="007277BF"/>
    <w:rsid w:val="00746B24"/>
    <w:rsid w:val="007735A8"/>
    <w:rsid w:val="00775608"/>
    <w:rsid w:val="00792F6E"/>
    <w:rsid w:val="007A77D0"/>
    <w:rsid w:val="007A7FA9"/>
    <w:rsid w:val="007C0769"/>
    <w:rsid w:val="007E48FA"/>
    <w:rsid w:val="00802C01"/>
    <w:rsid w:val="008136CC"/>
    <w:rsid w:val="008151D3"/>
    <w:rsid w:val="00824595"/>
    <w:rsid w:val="00844442"/>
    <w:rsid w:val="00854937"/>
    <w:rsid w:val="0086090C"/>
    <w:rsid w:val="00875392"/>
    <w:rsid w:val="00881ED8"/>
    <w:rsid w:val="008B4176"/>
    <w:rsid w:val="008E1600"/>
    <w:rsid w:val="0094388C"/>
    <w:rsid w:val="009758AA"/>
    <w:rsid w:val="009B7389"/>
    <w:rsid w:val="009D0940"/>
    <w:rsid w:val="009D6C29"/>
    <w:rsid w:val="009E3F29"/>
    <w:rsid w:val="009E6010"/>
    <w:rsid w:val="00A11636"/>
    <w:rsid w:val="00A1517A"/>
    <w:rsid w:val="00A1561A"/>
    <w:rsid w:val="00A32DF7"/>
    <w:rsid w:val="00A42386"/>
    <w:rsid w:val="00A45372"/>
    <w:rsid w:val="00A5151B"/>
    <w:rsid w:val="00A57B9E"/>
    <w:rsid w:val="00A9665E"/>
    <w:rsid w:val="00AA4B15"/>
    <w:rsid w:val="00AA505C"/>
    <w:rsid w:val="00AB72EE"/>
    <w:rsid w:val="00AE4211"/>
    <w:rsid w:val="00AE444B"/>
    <w:rsid w:val="00AE6430"/>
    <w:rsid w:val="00B50D69"/>
    <w:rsid w:val="00B54547"/>
    <w:rsid w:val="00B766FA"/>
    <w:rsid w:val="00B975B0"/>
    <w:rsid w:val="00BB07B3"/>
    <w:rsid w:val="00BD7B45"/>
    <w:rsid w:val="00BE39EC"/>
    <w:rsid w:val="00C01698"/>
    <w:rsid w:val="00C0329D"/>
    <w:rsid w:val="00C125B0"/>
    <w:rsid w:val="00C373D6"/>
    <w:rsid w:val="00C42766"/>
    <w:rsid w:val="00C674DC"/>
    <w:rsid w:val="00C764A9"/>
    <w:rsid w:val="00C810D0"/>
    <w:rsid w:val="00CB00EA"/>
    <w:rsid w:val="00CB68EA"/>
    <w:rsid w:val="00CD5756"/>
    <w:rsid w:val="00D03E21"/>
    <w:rsid w:val="00D100D1"/>
    <w:rsid w:val="00D1714E"/>
    <w:rsid w:val="00D41E04"/>
    <w:rsid w:val="00D90E7F"/>
    <w:rsid w:val="00D925C6"/>
    <w:rsid w:val="00DC7FC6"/>
    <w:rsid w:val="00DF460D"/>
    <w:rsid w:val="00E02362"/>
    <w:rsid w:val="00E06760"/>
    <w:rsid w:val="00E10308"/>
    <w:rsid w:val="00E14484"/>
    <w:rsid w:val="00E2403C"/>
    <w:rsid w:val="00E86249"/>
    <w:rsid w:val="00E921AE"/>
    <w:rsid w:val="00EA22CA"/>
    <w:rsid w:val="00EC09D4"/>
    <w:rsid w:val="00F05390"/>
    <w:rsid w:val="00F10E86"/>
    <w:rsid w:val="00F44297"/>
    <w:rsid w:val="00F451DF"/>
    <w:rsid w:val="00F465AB"/>
    <w:rsid w:val="00F54699"/>
    <w:rsid w:val="00F71146"/>
    <w:rsid w:val="00F7275A"/>
    <w:rsid w:val="00F9243F"/>
    <w:rsid w:val="00FA5091"/>
    <w:rsid w:val="00FC62D2"/>
    <w:rsid w:val="00FE2E35"/>
    <w:rsid w:val="00FE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081B044D"/>
  <w15:docId w15:val="{271B0120-A6C4-4C7C-BF2E-7943573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8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89"/>
    <w:rPr>
      <w:color w:val="0000FF"/>
      <w:u w:val="single"/>
    </w:rPr>
  </w:style>
  <w:style w:type="paragraph" w:styleId="NormalWeb">
    <w:name w:val="Normal (Web)"/>
    <w:basedOn w:val="Normal"/>
    <w:uiPriority w:val="99"/>
    <w:semiHidden/>
    <w:unhideWhenUsed/>
    <w:rsid w:val="009B7389"/>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D41E04"/>
    <w:rPr>
      <w:color w:val="800080"/>
      <w:u w:val="single"/>
    </w:rPr>
  </w:style>
  <w:style w:type="paragraph" w:styleId="BalloonText">
    <w:name w:val="Balloon Text"/>
    <w:basedOn w:val="Normal"/>
    <w:link w:val="BalloonTextChar"/>
    <w:uiPriority w:val="99"/>
    <w:semiHidden/>
    <w:unhideWhenUsed/>
    <w:rsid w:val="00C674DC"/>
    <w:rPr>
      <w:rFonts w:ascii="Tahoma" w:hAnsi="Tahoma" w:cs="Tahoma"/>
      <w:sz w:val="16"/>
      <w:szCs w:val="16"/>
    </w:rPr>
  </w:style>
  <w:style w:type="character" w:customStyle="1" w:styleId="BalloonTextChar">
    <w:name w:val="Balloon Text Char"/>
    <w:basedOn w:val="DefaultParagraphFont"/>
    <w:link w:val="BalloonText"/>
    <w:uiPriority w:val="99"/>
    <w:semiHidden/>
    <w:rsid w:val="00C674DC"/>
    <w:rPr>
      <w:rFonts w:ascii="Tahoma" w:hAnsi="Tahoma" w:cs="Tahoma"/>
      <w:sz w:val="16"/>
      <w:szCs w:val="16"/>
    </w:rPr>
  </w:style>
  <w:style w:type="character" w:styleId="CommentReference">
    <w:name w:val="annotation reference"/>
    <w:basedOn w:val="DefaultParagraphFont"/>
    <w:uiPriority w:val="99"/>
    <w:semiHidden/>
    <w:unhideWhenUsed/>
    <w:rsid w:val="00C674DC"/>
    <w:rPr>
      <w:sz w:val="16"/>
      <w:szCs w:val="16"/>
    </w:rPr>
  </w:style>
  <w:style w:type="paragraph" w:styleId="CommentText">
    <w:name w:val="annotation text"/>
    <w:basedOn w:val="Normal"/>
    <w:link w:val="CommentTextChar"/>
    <w:uiPriority w:val="99"/>
    <w:semiHidden/>
    <w:unhideWhenUsed/>
    <w:rsid w:val="00C674DC"/>
    <w:rPr>
      <w:sz w:val="20"/>
      <w:szCs w:val="20"/>
    </w:rPr>
  </w:style>
  <w:style w:type="character" w:customStyle="1" w:styleId="CommentTextChar">
    <w:name w:val="Comment Text Char"/>
    <w:basedOn w:val="DefaultParagraphFont"/>
    <w:link w:val="CommentText"/>
    <w:uiPriority w:val="99"/>
    <w:semiHidden/>
    <w:rsid w:val="00C674DC"/>
  </w:style>
  <w:style w:type="paragraph" w:styleId="CommentSubject">
    <w:name w:val="annotation subject"/>
    <w:basedOn w:val="CommentText"/>
    <w:next w:val="CommentText"/>
    <w:link w:val="CommentSubjectChar"/>
    <w:uiPriority w:val="99"/>
    <w:semiHidden/>
    <w:unhideWhenUsed/>
    <w:rsid w:val="00C674DC"/>
    <w:rPr>
      <w:b/>
      <w:bCs/>
    </w:rPr>
  </w:style>
  <w:style w:type="character" w:customStyle="1" w:styleId="CommentSubjectChar">
    <w:name w:val="Comment Subject Char"/>
    <w:basedOn w:val="CommentTextChar"/>
    <w:link w:val="CommentSubject"/>
    <w:uiPriority w:val="99"/>
    <w:semiHidden/>
    <w:rsid w:val="00C674DC"/>
    <w:rPr>
      <w:b/>
      <w:bCs/>
    </w:rPr>
  </w:style>
  <w:style w:type="paragraph" w:styleId="Header">
    <w:name w:val="header"/>
    <w:basedOn w:val="Normal"/>
    <w:link w:val="HeaderChar"/>
    <w:uiPriority w:val="99"/>
    <w:unhideWhenUsed/>
    <w:rsid w:val="00B50D69"/>
    <w:pPr>
      <w:tabs>
        <w:tab w:val="center" w:pos="4680"/>
        <w:tab w:val="right" w:pos="9360"/>
      </w:tabs>
    </w:pPr>
  </w:style>
  <w:style w:type="character" w:customStyle="1" w:styleId="HeaderChar">
    <w:name w:val="Header Char"/>
    <w:basedOn w:val="DefaultParagraphFont"/>
    <w:link w:val="Header"/>
    <w:uiPriority w:val="99"/>
    <w:rsid w:val="00B50D69"/>
    <w:rPr>
      <w:sz w:val="22"/>
      <w:szCs w:val="22"/>
    </w:rPr>
  </w:style>
  <w:style w:type="paragraph" w:styleId="Footer">
    <w:name w:val="footer"/>
    <w:basedOn w:val="Normal"/>
    <w:link w:val="FooterChar"/>
    <w:uiPriority w:val="99"/>
    <w:unhideWhenUsed/>
    <w:rsid w:val="00B50D69"/>
    <w:pPr>
      <w:tabs>
        <w:tab w:val="center" w:pos="4680"/>
        <w:tab w:val="right" w:pos="9360"/>
      </w:tabs>
    </w:pPr>
  </w:style>
  <w:style w:type="character" w:customStyle="1" w:styleId="FooterChar">
    <w:name w:val="Footer Char"/>
    <w:basedOn w:val="DefaultParagraphFont"/>
    <w:link w:val="Footer"/>
    <w:uiPriority w:val="99"/>
    <w:rsid w:val="00B50D69"/>
    <w:rPr>
      <w:sz w:val="22"/>
      <w:szCs w:val="22"/>
    </w:rPr>
  </w:style>
  <w:style w:type="character" w:customStyle="1" w:styleId="UnresolvedMention">
    <w:name w:val="Unresolved Mention"/>
    <w:basedOn w:val="DefaultParagraphFont"/>
    <w:uiPriority w:val="99"/>
    <w:semiHidden/>
    <w:unhideWhenUsed/>
    <w:rsid w:val="00B975B0"/>
    <w:rPr>
      <w:color w:val="808080"/>
      <w:shd w:val="clear" w:color="auto" w:fill="E6E6E6"/>
    </w:rPr>
  </w:style>
  <w:style w:type="paragraph" w:styleId="NoSpacing">
    <w:name w:val="No Spacing"/>
    <w:uiPriority w:val="1"/>
    <w:qFormat/>
    <w:rsid w:val="00343CC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8602">
      <w:bodyDiv w:val="1"/>
      <w:marLeft w:val="0"/>
      <w:marRight w:val="0"/>
      <w:marTop w:val="0"/>
      <w:marBottom w:val="0"/>
      <w:divBdr>
        <w:top w:val="none" w:sz="0" w:space="0" w:color="auto"/>
        <w:left w:val="none" w:sz="0" w:space="0" w:color="auto"/>
        <w:bottom w:val="none" w:sz="0" w:space="0" w:color="auto"/>
        <w:right w:val="none" w:sz="0" w:space="0" w:color="auto"/>
      </w:divBdr>
    </w:div>
    <w:div w:id="714158692">
      <w:bodyDiv w:val="1"/>
      <w:marLeft w:val="0"/>
      <w:marRight w:val="0"/>
      <w:marTop w:val="0"/>
      <w:marBottom w:val="0"/>
      <w:divBdr>
        <w:top w:val="none" w:sz="0" w:space="0" w:color="auto"/>
        <w:left w:val="none" w:sz="0" w:space="0" w:color="auto"/>
        <w:bottom w:val="none" w:sz="0" w:space="0" w:color="auto"/>
        <w:right w:val="none" w:sz="0" w:space="0" w:color="auto"/>
      </w:divBdr>
    </w:div>
    <w:div w:id="896742737">
      <w:bodyDiv w:val="1"/>
      <w:marLeft w:val="0"/>
      <w:marRight w:val="0"/>
      <w:marTop w:val="0"/>
      <w:marBottom w:val="0"/>
      <w:divBdr>
        <w:top w:val="none" w:sz="0" w:space="0" w:color="auto"/>
        <w:left w:val="none" w:sz="0" w:space="0" w:color="auto"/>
        <w:bottom w:val="none" w:sz="0" w:space="0" w:color="auto"/>
        <w:right w:val="none" w:sz="0" w:space="0" w:color="auto"/>
      </w:divBdr>
    </w:div>
    <w:div w:id="1160846009">
      <w:bodyDiv w:val="1"/>
      <w:marLeft w:val="0"/>
      <w:marRight w:val="0"/>
      <w:marTop w:val="0"/>
      <w:marBottom w:val="0"/>
      <w:divBdr>
        <w:top w:val="none" w:sz="0" w:space="0" w:color="auto"/>
        <w:left w:val="none" w:sz="0" w:space="0" w:color="auto"/>
        <w:bottom w:val="none" w:sz="0" w:space="0" w:color="auto"/>
        <w:right w:val="none" w:sz="0" w:space="0" w:color="auto"/>
      </w:divBdr>
    </w:div>
    <w:div w:id="21370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instree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1A729-EEF8-4D45-BFC8-B251595B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NTHP</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Katelyn Newsome</cp:lastModifiedBy>
  <cp:revision>2</cp:revision>
  <cp:lastPrinted>2019-04-26T14:52:00Z</cp:lastPrinted>
  <dcterms:created xsi:type="dcterms:W3CDTF">2019-05-02T13:03:00Z</dcterms:created>
  <dcterms:modified xsi:type="dcterms:W3CDTF">2019-05-02T13:03:00Z</dcterms:modified>
</cp:coreProperties>
</file>