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90AA" w14:textId="77777777" w:rsidR="00946283" w:rsidRDefault="0058510C" w:rsidP="00946283">
      <w:pPr>
        <w:pStyle w:val="NormalWeb"/>
        <w:shd w:val="clear" w:color="auto" w:fill="FFFFFF"/>
        <w:spacing w:before="0" w:beforeAutospacing="0" w:after="150" w:afterAutospacing="0"/>
        <w:rPr>
          <w:rFonts w:ascii="Calibri" w:hAnsi="Calibri" w:cs="Calibri"/>
          <w:color w:val="000000"/>
          <w:sz w:val="22"/>
          <w:szCs w:val="22"/>
          <w:lang w:val="en"/>
        </w:rPr>
      </w:pPr>
      <w:r>
        <w:rPr>
          <w:noProof/>
        </w:rPr>
        <w:drawing>
          <wp:inline distT="0" distB="0" distL="0" distR="0" wp14:anchorId="02FDC891" wp14:editId="5D0407EA">
            <wp:extent cx="2449830" cy="1165225"/>
            <wp:effectExtent l="0" t="0" r="7620" b="0"/>
            <wp:docPr id="3" name="Picture 3" descr="curs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ive logo"/>
                    <pic:cNvPicPr>
                      <a:picLocks noChangeAspect="1" noChangeArrowheads="1"/>
                    </pic:cNvPicPr>
                  </pic:nvPicPr>
                  <pic:blipFill>
                    <a:blip r:embed="rId4"/>
                    <a:srcRect/>
                    <a:stretch>
                      <a:fillRect/>
                    </a:stretch>
                  </pic:blipFill>
                  <pic:spPr bwMode="auto">
                    <a:xfrm>
                      <a:off x="0" y="0"/>
                      <a:ext cx="2449830" cy="1165225"/>
                    </a:xfrm>
                    <a:prstGeom prst="rect">
                      <a:avLst/>
                    </a:prstGeom>
                    <a:noFill/>
                    <a:ln w="9525">
                      <a:noFill/>
                      <a:miter lim="800000"/>
                      <a:headEnd/>
                      <a:tailEnd/>
                    </a:ln>
                  </pic:spPr>
                </pic:pic>
              </a:graphicData>
            </a:graphic>
          </wp:inline>
        </w:drawing>
      </w:r>
      <w:r>
        <w:rPr>
          <w:noProof/>
        </w:rPr>
        <w:t xml:space="preserve">                                 </w:t>
      </w:r>
      <w:r w:rsidRPr="00733356">
        <w:rPr>
          <w:noProof/>
        </w:rPr>
        <w:drawing>
          <wp:inline distT="0" distB="0" distL="0" distR="0" wp14:anchorId="7EB08069" wp14:editId="543B3C45">
            <wp:extent cx="2038350" cy="942975"/>
            <wp:effectExtent l="0" t="0" r="0" b="9525"/>
            <wp:docPr id="1" name="Picture 1" descr="cid:image003.jpg@01D1D833.D1FE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833.D1FE9830"/>
                    <pic:cNvPicPr>
                      <a:picLocks noChangeAspect="1" noChangeArrowheads="1"/>
                    </pic:cNvPicPr>
                  </pic:nvPicPr>
                  <pic:blipFill rotWithShape="1">
                    <a:blip r:embed="rId5">
                      <a:extLst>
                        <a:ext uri="{28A0092B-C50C-407E-A947-70E740481C1C}">
                          <a14:useLocalDpi xmlns:a14="http://schemas.microsoft.com/office/drawing/2010/main" val="0"/>
                        </a:ext>
                      </a:extLst>
                    </a:blip>
                    <a:srcRect t="1250" b="-1250"/>
                    <a:stretch/>
                  </pic:blipFill>
                  <pic:spPr bwMode="auto">
                    <a:xfrm>
                      <a:off x="0" y="0"/>
                      <a:ext cx="2038350" cy="942975"/>
                    </a:xfrm>
                    <a:prstGeom prst="rect">
                      <a:avLst/>
                    </a:prstGeom>
                    <a:noFill/>
                    <a:ln>
                      <a:noFill/>
                    </a:ln>
                  </pic:spPr>
                </pic:pic>
              </a:graphicData>
            </a:graphic>
          </wp:inline>
        </w:drawing>
      </w:r>
    </w:p>
    <w:p w14:paraId="639BB595" w14:textId="77777777" w:rsidR="00946283" w:rsidRPr="0058510C" w:rsidRDefault="00946283" w:rsidP="00946283">
      <w:pPr>
        <w:pStyle w:val="NormalWeb"/>
        <w:shd w:val="clear" w:color="auto" w:fill="FFFFFF"/>
        <w:spacing w:before="0" w:beforeAutospacing="0" w:after="150" w:afterAutospacing="0"/>
        <w:jc w:val="center"/>
        <w:rPr>
          <w:rFonts w:ascii="Helvetica" w:hAnsi="Helvetica"/>
          <w:color w:val="FF0000"/>
          <w:sz w:val="23"/>
          <w:szCs w:val="23"/>
        </w:rPr>
      </w:pPr>
      <w:r w:rsidRPr="0058510C">
        <w:rPr>
          <w:b/>
          <w:bCs/>
          <w:color w:val="FF0000"/>
          <w:sz w:val="56"/>
          <w:szCs w:val="56"/>
        </w:rPr>
        <w:t>PUBLIC MEETINGS</w:t>
      </w:r>
    </w:p>
    <w:p w14:paraId="6791EE37" w14:textId="77777777" w:rsidR="00946283" w:rsidRDefault="00946283" w:rsidP="00946283">
      <w:pPr>
        <w:pStyle w:val="NormalWeb"/>
        <w:shd w:val="clear" w:color="auto" w:fill="FFFFFF"/>
        <w:spacing w:before="0" w:beforeAutospacing="0" w:after="150" w:afterAutospacing="0"/>
        <w:rPr>
          <w:rFonts w:ascii="Calibri" w:hAnsi="Calibri" w:cs="Calibri"/>
          <w:color w:val="000000"/>
          <w:sz w:val="22"/>
          <w:szCs w:val="22"/>
          <w:lang w:val="en"/>
        </w:rPr>
      </w:pPr>
    </w:p>
    <w:p w14:paraId="646CB30F" w14:textId="77777777" w:rsidR="00946283" w:rsidRPr="0058510C" w:rsidRDefault="00946283" w:rsidP="00946283">
      <w:pPr>
        <w:pStyle w:val="NormalWeb"/>
        <w:shd w:val="clear" w:color="auto" w:fill="FFFFFF"/>
        <w:spacing w:before="0" w:beforeAutospacing="0" w:after="150" w:afterAutospacing="0"/>
        <w:jc w:val="center"/>
        <w:rPr>
          <w:rFonts w:ascii="Helvetica" w:hAnsi="Helvetica"/>
          <w:color w:val="2E74B5" w:themeColor="accent1" w:themeShade="BF"/>
          <w:sz w:val="23"/>
          <w:szCs w:val="23"/>
        </w:rPr>
      </w:pPr>
      <w:r w:rsidRPr="0058510C">
        <w:rPr>
          <w:b/>
          <w:bCs/>
          <w:color w:val="2E74B5" w:themeColor="accent1" w:themeShade="BF"/>
          <w:sz w:val="56"/>
          <w:szCs w:val="56"/>
          <w:u w:val="single"/>
        </w:rPr>
        <w:t>Community Policy &amp; Management Team (CPMT)</w:t>
      </w:r>
    </w:p>
    <w:p w14:paraId="391E22B0" w14:textId="77777777" w:rsidR="00946283" w:rsidRPr="0058510C" w:rsidRDefault="00946283" w:rsidP="0058510C">
      <w:pPr>
        <w:pStyle w:val="NormalWeb"/>
        <w:shd w:val="clear" w:color="auto" w:fill="FFFFFF"/>
        <w:spacing w:before="0" w:beforeAutospacing="0" w:after="150" w:afterAutospacing="0"/>
        <w:jc w:val="center"/>
        <w:rPr>
          <w:rFonts w:ascii="Helvetica" w:hAnsi="Helvetica"/>
          <w:color w:val="333333"/>
          <w:sz w:val="23"/>
          <w:szCs w:val="23"/>
        </w:rPr>
      </w:pPr>
      <w:r w:rsidRPr="0058510C">
        <w:rPr>
          <w:b/>
          <w:bCs/>
          <w:color w:val="2E74B5" w:themeColor="accent1" w:themeShade="BF"/>
          <w:sz w:val="56"/>
          <w:szCs w:val="56"/>
          <w:u w:val="single"/>
        </w:rPr>
        <w:t>BOARD MEETING</w:t>
      </w:r>
      <w:r w:rsidR="00777BE6" w:rsidRPr="0058510C">
        <w:rPr>
          <w:b/>
          <w:bCs/>
          <w:color w:val="2E74B5" w:themeColor="accent1" w:themeShade="BF"/>
          <w:sz w:val="56"/>
          <w:szCs w:val="56"/>
          <w:u w:val="single"/>
        </w:rPr>
        <w:t>S</w:t>
      </w:r>
    </w:p>
    <w:p w14:paraId="5425846A" w14:textId="77777777" w:rsidR="0058510C" w:rsidRDefault="0058510C" w:rsidP="00946283">
      <w:pPr>
        <w:pStyle w:val="NormalWeb"/>
        <w:shd w:val="clear" w:color="auto" w:fill="FFFFFF"/>
        <w:spacing w:before="0" w:beforeAutospacing="0" w:after="150" w:afterAutospacing="0"/>
        <w:rPr>
          <w:rFonts w:ascii="Calibri" w:hAnsi="Calibri" w:cs="Calibri"/>
          <w:color w:val="000000"/>
          <w:sz w:val="22"/>
          <w:szCs w:val="22"/>
          <w:lang w:val="en"/>
        </w:rPr>
      </w:pPr>
    </w:p>
    <w:p w14:paraId="3E55C57A" w14:textId="77777777" w:rsidR="00946283" w:rsidRDefault="00946283" w:rsidP="00946283">
      <w:pPr>
        <w:pStyle w:val="NormalWeb"/>
        <w:shd w:val="clear" w:color="auto" w:fill="FFFFFF"/>
        <w:spacing w:before="0" w:beforeAutospacing="0" w:after="150" w:afterAutospacing="0"/>
        <w:rPr>
          <w:rFonts w:ascii="Calibri" w:hAnsi="Calibri" w:cs="Calibri"/>
          <w:color w:val="000000"/>
          <w:sz w:val="22"/>
          <w:szCs w:val="22"/>
          <w:lang w:val="en"/>
        </w:rPr>
      </w:pPr>
      <w:r>
        <w:rPr>
          <w:rFonts w:ascii="Calibri" w:hAnsi="Calibri" w:cs="Calibri"/>
          <w:color w:val="000000"/>
          <w:sz w:val="22"/>
          <w:szCs w:val="22"/>
          <w:lang w:val="en"/>
        </w:rPr>
        <w:t>The mission of the CPMT is to provide leadership in the development of new concepts and approaches in the provision of services to at-risk youth and families residing in the City of Franklin. The primary focus of the CPMT is to lead the way to effective and efficient services for the youth and their families, when the youth is experiencing emotional and/or behavioral problems, or is at risk of or in need of an out of home placement.</w:t>
      </w:r>
    </w:p>
    <w:p w14:paraId="7B85B388" w14:textId="77777777" w:rsidR="00946283" w:rsidRDefault="00946283" w:rsidP="00946283">
      <w:pPr>
        <w:pStyle w:val="NormalWeb"/>
        <w:shd w:val="clear" w:color="auto" w:fill="FFFFFF"/>
        <w:spacing w:before="0" w:beforeAutospacing="0" w:after="150" w:afterAutospacing="0"/>
        <w:rPr>
          <w:rFonts w:ascii="Calibri" w:hAnsi="Calibri" w:cs="Calibri"/>
          <w:color w:val="000000"/>
          <w:sz w:val="22"/>
          <w:szCs w:val="22"/>
          <w:lang w:val="en"/>
        </w:rPr>
      </w:pPr>
      <w:r>
        <w:rPr>
          <w:rFonts w:ascii="Calibri" w:hAnsi="Calibri" w:cs="Calibri"/>
          <w:color w:val="000000"/>
          <w:sz w:val="22"/>
          <w:szCs w:val="22"/>
          <w:lang w:val="en"/>
        </w:rPr>
        <w:t xml:space="preserve">CPMT meets on a monthly basis to discuss policy issues relating to service provision, </w:t>
      </w:r>
      <w:r w:rsidR="00777BE6">
        <w:rPr>
          <w:rFonts w:ascii="Calibri" w:hAnsi="Calibri" w:cs="Calibri"/>
          <w:color w:val="000000"/>
          <w:sz w:val="22"/>
          <w:szCs w:val="22"/>
          <w:lang w:val="en"/>
        </w:rPr>
        <w:t>funding and expenditures, and any issues relating to the functionality of the CSA program. Meetings are typically on the 2</w:t>
      </w:r>
      <w:r w:rsidR="00777BE6" w:rsidRPr="00777BE6">
        <w:rPr>
          <w:rFonts w:ascii="Calibri" w:hAnsi="Calibri" w:cs="Calibri"/>
          <w:color w:val="000000"/>
          <w:sz w:val="22"/>
          <w:szCs w:val="22"/>
          <w:vertAlign w:val="superscript"/>
          <w:lang w:val="en"/>
        </w:rPr>
        <w:t>nd</w:t>
      </w:r>
      <w:r w:rsidR="00777BE6">
        <w:rPr>
          <w:rFonts w:ascii="Calibri" w:hAnsi="Calibri" w:cs="Calibri"/>
          <w:color w:val="000000"/>
          <w:sz w:val="22"/>
          <w:szCs w:val="22"/>
          <w:lang w:val="en"/>
        </w:rPr>
        <w:t xml:space="preserve"> Tuesday of each month, and held at:</w:t>
      </w:r>
    </w:p>
    <w:p w14:paraId="53455CEB" w14:textId="77777777" w:rsidR="00777BE6" w:rsidRDefault="00777BE6" w:rsidP="00777BE6">
      <w:pPr>
        <w:pStyle w:val="NormalWeb"/>
        <w:shd w:val="clear" w:color="auto" w:fill="FFFFFF"/>
        <w:spacing w:before="0" w:beforeAutospacing="0" w:after="0" w:afterAutospacing="0"/>
        <w:jc w:val="center"/>
        <w:rPr>
          <w:rFonts w:ascii="Calibri" w:hAnsi="Calibri" w:cs="Calibri"/>
          <w:color w:val="000000"/>
          <w:sz w:val="22"/>
          <w:szCs w:val="22"/>
          <w:lang w:val="en"/>
        </w:rPr>
      </w:pPr>
      <w:r>
        <w:rPr>
          <w:rFonts w:ascii="Calibri" w:hAnsi="Calibri" w:cs="Calibri"/>
          <w:color w:val="000000"/>
          <w:sz w:val="22"/>
          <w:szCs w:val="22"/>
          <w:lang w:val="en"/>
        </w:rPr>
        <w:t>Franklin Dept. of Social Services</w:t>
      </w:r>
    </w:p>
    <w:p w14:paraId="270A8E98" w14:textId="77777777" w:rsidR="00777BE6" w:rsidRDefault="00777BE6" w:rsidP="00777BE6">
      <w:pPr>
        <w:pStyle w:val="NormalWeb"/>
        <w:shd w:val="clear" w:color="auto" w:fill="FFFFFF"/>
        <w:spacing w:before="0" w:beforeAutospacing="0" w:after="0" w:afterAutospacing="0"/>
        <w:jc w:val="center"/>
        <w:rPr>
          <w:rFonts w:ascii="Calibri" w:hAnsi="Calibri" w:cs="Calibri"/>
          <w:color w:val="000000"/>
          <w:sz w:val="22"/>
          <w:szCs w:val="22"/>
          <w:lang w:val="en"/>
        </w:rPr>
      </w:pPr>
      <w:r>
        <w:rPr>
          <w:rFonts w:ascii="Calibri" w:hAnsi="Calibri" w:cs="Calibri"/>
          <w:color w:val="000000"/>
          <w:sz w:val="22"/>
          <w:szCs w:val="22"/>
          <w:lang w:val="en"/>
        </w:rPr>
        <w:t>306 N. Main Street</w:t>
      </w:r>
    </w:p>
    <w:p w14:paraId="5B0D3449" w14:textId="77777777" w:rsidR="00777BE6" w:rsidRDefault="00777BE6" w:rsidP="00777BE6">
      <w:pPr>
        <w:pStyle w:val="NormalWeb"/>
        <w:shd w:val="clear" w:color="auto" w:fill="FFFFFF"/>
        <w:spacing w:before="0" w:beforeAutospacing="0" w:after="0" w:afterAutospacing="0"/>
        <w:jc w:val="center"/>
        <w:rPr>
          <w:rFonts w:ascii="Helvetica" w:hAnsi="Helvetica"/>
          <w:color w:val="333333"/>
          <w:sz w:val="23"/>
          <w:szCs w:val="23"/>
        </w:rPr>
      </w:pPr>
      <w:r>
        <w:rPr>
          <w:rFonts w:ascii="Calibri" w:hAnsi="Calibri" w:cs="Calibri"/>
          <w:color w:val="000000"/>
          <w:sz w:val="22"/>
          <w:szCs w:val="22"/>
          <w:lang w:val="en"/>
        </w:rPr>
        <w:t>Franklin, VA 23851</w:t>
      </w:r>
    </w:p>
    <w:p w14:paraId="249BB0E8" w14:textId="77777777" w:rsidR="00946283" w:rsidRDefault="00946283" w:rsidP="00946283">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 </w:t>
      </w:r>
    </w:p>
    <w:p w14:paraId="03DE8CB3" w14:textId="77777777" w:rsidR="00F9738A" w:rsidRDefault="00777BE6">
      <w:r>
        <w:t>The meeting calendar for 2022 is as follows:</w:t>
      </w:r>
    </w:p>
    <w:p w14:paraId="0BC86F65" w14:textId="77777777" w:rsidR="00777BE6" w:rsidRDefault="00777BE6" w:rsidP="0058510C">
      <w:pPr>
        <w:spacing w:after="0"/>
      </w:pPr>
      <w:r>
        <w:t>January 11, 2022 at 2pm</w:t>
      </w:r>
      <w:r>
        <w:tab/>
      </w:r>
      <w:r>
        <w:tab/>
      </w:r>
      <w:r>
        <w:tab/>
      </w:r>
      <w:r w:rsidR="0058510C">
        <w:tab/>
      </w:r>
      <w:r>
        <w:t>July 12, 2022 at 2pm</w:t>
      </w:r>
    </w:p>
    <w:p w14:paraId="23662A4B" w14:textId="77777777" w:rsidR="00777BE6" w:rsidRDefault="00777BE6" w:rsidP="0058510C">
      <w:pPr>
        <w:spacing w:after="0"/>
      </w:pPr>
      <w:r>
        <w:t>February 8, 2022 at 2pm</w:t>
      </w:r>
      <w:r>
        <w:tab/>
      </w:r>
      <w:r>
        <w:tab/>
      </w:r>
      <w:r>
        <w:tab/>
      </w:r>
      <w:r w:rsidR="0058510C">
        <w:tab/>
      </w:r>
      <w:r>
        <w:t>August 9, 2022 at 2pm</w:t>
      </w:r>
    </w:p>
    <w:p w14:paraId="2171465B" w14:textId="77777777" w:rsidR="00777BE6" w:rsidRDefault="00777BE6" w:rsidP="0058510C">
      <w:pPr>
        <w:spacing w:after="0"/>
      </w:pPr>
      <w:r>
        <w:t>March 8, 2022 at 2pm</w:t>
      </w:r>
      <w:r>
        <w:tab/>
      </w:r>
      <w:r>
        <w:tab/>
      </w:r>
      <w:r>
        <w:tab/>
      </w:r>
      <w:r>
        <w:tab/>
      </w:r>
      <w:r w:rsidR="0058510C">
        <w:tab/>
      </w:r>
      <w:r>
        <w:t>September 13, 2022 at 2pm</w:t>
      </w:r>
    </w:p>
    <w:p w14:paraId="11A4D300" w14:textId="77777777" w:rsidR="00777BE6" w:rsidRDefault="00777BE6" w:rsidP="0058510C">
      <w:pPr>
        <w:spacing w:after="0"/>
      </w:pPr>
      <w:r>
        <w:t>April 12, 2022 at 2pm</w:t>
      </w:r>
      <w:r>
        <w:tab/>
      </w:r>
      <w:r>
        <w:tab/>
      </w:r>
      <w:r>
        <w:tab/>
      </w:r>
      <w:r>
        <w:tab/>
      </w:r>
      <w:r w:rsidR="0058510C">
        <w:tab/>
      </w:r>
      <w:r>
        <w:t>October 11, 2022 at 2pm</w:t>
      </w:r>
    </w:p>
    <w:p w14:paraId="7B3F547A" w14:textId="77777777" w:rsidR="00777BE6" w:rsidRDefault="00777BE6" w:rsidP="0058510C">
      <w:pPr>
        <w:spacing w:after="0"/>
      </w:pPr>
      <w:r>
        <w:t>May 10, 2022 at 2pm</w:t>
      </w:r>
      <w:r>
        <w:tab/>
      </w:r>
      <w:r>
        <w:tab/>
      </w:r>
      <w:r>
        <w:tab/>
      </w:r>
      <w:r>
        <w:tab/>
      </w:r>
      <w:r w:rsidR="0058510C">
        <w:tab/>
      </w:r>
      <w:r>
        <w:t>November 10, 2022 at 2pm</w:t>
      </w:r>
    </w:p>
    <w:p w14:paraId="4798D657" w14:textId="77777777" w:rsidR="00777BE6" w:rsidRDefault="00777BE6" w:rsidP="0058510C">
      <w:pPr>
        <w:spacing w:after="0"/>
      </w:pPr>
      <w:r>
        <w:t>June 14, 2022 at 2pm.</w:t>
      </w:r>
      <w:r>
        <w:tab/>
      </w:r>
      <w:r>
        <w:tab/>
      </w:r>
      <w:r>
        <w:tab/>
      </w:r>
      <w:r>
        <w:tab/>
      </w:r>
      <w:r w:rsidR="0058510C">
        <w:tab/>
      </w:r>
      <w:r>
        <w:t>December 13, 2022 at 2pm</w:t>
      </w:r>
    </w:p>
    <w:p w14:paraId="4D63918F" w14:textId="77777777" w:rsidR="00777BE6" w:rsidRDefault="00777BE6" w:rsidP="0058510C">
      <w:pPr>
        <w:spacing w:after="0"/>
      </w:pPr>
    </w:p>
    <w:p w14:paraId="7FD3FF80" w14:textId="77777777" w:rsidR="00777BE6" w:rsidRDefault="00777BE6">
      <w:r>
        <w:t>Meeting</w:t>
      </w:r>
      <w:r w:rsidR="0058510C">
        <w:t>s</w:t>
      </w:r>
      <w:r>
        <w:t xml:space="preserve"> are subject to change, depending on availability of team members. If you are planning on attending a CPMT meeting, please cal</w:t>
      </w:r>
      <w:r w:rsidR="0058510C">
        <w:t>l CSA Coordinator, Sarah Allen, on 757-562-8602 the day prior to the meeting to verify that the meeting will not be rescheduled.</w:t>
      </w:r>
    </w:p>
    <w:sectPr w:rsidR="0077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83"/>
    <w:rsid w:val="0019493D"/>
    <w:rsid w:val="0058510C"/>
    <w:rsid w:val="005A19F0"/>
    <w:rsid w:val="00777BE6"/>
    <w:rsid w:val="00946283"/>
    <w:rsid w:val="00F9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F99B"/>
  <w15:chartTrackingRefBased/>
  <w15:docId w15:val="{5E23880A-9EC5-4EDC-B4D9-6ADAFC5D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Normal"/>
    <w:rsid w:val="009462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66406">
      <w:bodyDiv w:val="1"/>
      <w:marLeft w:val="0"/>
      <w:marRight w:val="0"/>
      <w:marTop w:val="0"/>
      <w:marBottom w:val="0"/>
      <w:divBdr>
        <w:top w:val="none" w:sz="0" w:space="0" w:color="auto"/>
        <w:left w:val="none" w:sz="0" w:space="0" w:color="auto"/>
        <w:bottom w:val="none" w:sz="0" w:space="0" w:color="auto"/>
        <w:right w:val="none" w:sz="0" w:space="0" w:color="auto"/>
      </w:divBdr>
    </w:div>
    <w:div w:id="120849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1256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Tracy Spence</cp:lastModifiedBy>
  <cp:revision>2</cp:revision>
  <dcterms:created xsi:type="dcterms:W3CDTF">2022-01-31T17:40:00Z</dcterms:created>
  <dcterms:modified xsi:type="dcterms:W3CDTF">2022-01-31T17:40:00Z</dcterms:modified>
</cp:coreProperties>
</file>