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FF16" w14:textId="77777777" w:rsidR="00774528" w:rsidRDefault="00774528" w:rsidP="00774528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noProof/>
          <w:sz w:val="72"/>
          <w:szCs w:val="72"/>
        </w:rPr>
        <w:drawing>
          <wp:inline distT="0" distB="0" distL="0" distR="0" wp14:anchorId="412B281E" wp14:editId="2FAEEA08">
            <wp:extent cx="2859405" cy="1321435"/>
            <wp:effectExtent l="19050" t="0" r="0" b="0"/>
            <wp:docPr id="1" name="Picture 1" descr="Cur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AFA22" w14:textId="77777777" w:rsidR="00774528" w:rsidRDefault="00774528" w:rsidP="00774528">
      <w:pPr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  <w:t>____________________</w:t>
      </w:r>
    </w:p>
    <w:p w14:paraId="3BDAD008" w14:textId="77777777" w:rsidR="00BF6672" w:rsidRDefault="00BF6672" w:rsidP="00021877">
      <w:pPr>
        <w:jc w:val="center"/>
        <w:rPr>
          <w:rFonts w:ascii="Tahoma" w:hAnsi="Tahoma" w:cs="Tahoma"/>
          <w:b/>
          <w:sz w:val="48"/>
          <w:szCs w:val="48"/>
          <w:u w:val="single"/>
        </w:rPr>
      </w:pPr>
    </w:p>
    <w:p w14:paraId="546B890A" w14:textId="77777777" w:rsidR="00774528" w:rsidRPr="00BF6672" w:rsidRDefault="00774528" w:rsidP="00021877">
      <w:pPr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BF6672">
        <w:rPr>
          <w:rFonts w:ascii="Tahoma" w:hAnsi="Tahoma" w:cs="Tahoma"/>
          <w:b/>
          <w:sz w:val="48"/>
          <w:szCs w:val="48"/>
          <w:u w:val="single"/>
        </w:rPr>
        <w:t>NOTICE</w:t>
      </w:r>
    </w:p>
    <w:p w14:paraId="3C751F12" w14:textId="444A52EC" w:rsidR="00774528" w:rsidRPr="006970F0" w:rsidRDefault="00774528" w:rsidP="00774528">
      <w:pPr>
        <w:jc w:val="center"/>
        <w:rPr>
          <w:rFonts w:ascii="Tahoma" w:hAnsi="Tahoma" w:cs="Tahoma"/>
          <w:b/>
          <w:sz w:val="36"/>
          <w:szCs w:val="36"/>
        </w:rPr>
      </w:pPr>
      <w:r w:rsidRPr="006970F0">
        <w:rPr>
          <w:rFonts w:ascii="Tahoma" w:hAnsi="Tahoma" w:cs="Tahoma"/>
          <w:b/>
          <w:sz w:val="36"/>
          <w:szCs w:val="36"/>
        </w:rPr>
        <w:t>M</w:t>
      </w:r>
      <w:r w:rsidR="006970F0">
        <w:rPr>
          <w:rFonts w:ascii="Tahoma" w:hAnsi="Tahoma" w:cs="Tahoma"/>
          <w:b/>
          <w:sz w:val="36"/>
          <w:szCs w:val="36"/>
        </w:rPr>
        <w:t>onday</w:t>
      </w:r>
      <w:r w:rsidRPr="006970F0">
        <w:rPr>
          <w:rFonts w:ascii="Tahoma" w:hAnsi="Tahoma" w:cs="Tahoma"/>
          <w:b/>
          <w:sz w:val="36"/>
          <w:szCs w:val="36"/>
        </w:rPr>
        <w:t xml:space="preserve">, JULY </w:t>
      </w:r>
      <w:r w:rsidR="00BF6672" w:rsidRPr="006970F0">
        <w:rPr>
          <w:rFonts w:ascii="Tahoma" w:hAnsi="Tahoma" w:cs="Tahoma"/>
          <w:b/>
          <w:sz w:val="36"/>
          <w:szCs w:val="36"/>
        </w:rPr>
        <w:t>27</w:t>
      </w:r>
      <w:r w:rsidRPr="006970F0">
        <w:rPr>
          <w:rFonts w:ascii="Tahoma" w:hAnsi="Tahoma" w:cs="Tahoma"/>
          <w:b/>
          <w:sz w:val="36"/>
          <w:szCs w:val="36"/>
        </w:rPr>
        <w:t>, 2020</w:t>
      </w:r>
    </w:p>
    <w:p w14:paraId="66BE9DDA" w14:textId="581C7434" w:rsidR="006970F0" w:rsidRPr="006970F0" w:rsidRDefault="006970F0" w:rsidP="00A67359">
      <w:pPr>
        <w:jc w:val="center"/>
        <w:rPr>
          <w:rFonts w:ascii="Tahoma" w:hAnsi="Tahoma" w:cs="Tahoma"/>
          <w:b/>
          <w:sz w:val="36"/>
          <w:szCs w:val="36"/>
        </w:rPr>
      </w:pPr>
      <w:r w:rsidRPr="006970F0">
        <w:rPr>
          <w:rFonts w:ascii="Tahoma" w:hAnsi="Tahoma" w:cs="Tahoma"/>
          <w:b/>
          <w:sz w:val="36"/>
          <w:szCs w:val="36"/>
        </w:rPr>
        <w:t xml:space="preserve">Franklin City Council will meet to conduct an interview of a candidate for the Ward 3 School Board </w:t>
      </w:r>
    </w:p>
    <w:p w14:paraId="56A2D744" w14:textId="514BA55F" w:rsidR="006970F0" w:rsidRPr="006970F0" w:rsidRDefault="006970F0" w:rsidP="00A67359">
      <w:pPr>
        <w:jc w:val="center"/>
        <w:rPr>
          <w:rFonts w:ascii="Tahoma" w:hAnsi="Tahoma" w:cs="Tahoma"/>
          <w:b/>
          <w:sz w:val="36"/>
          <w:szCs w:val="36"/>
        </w:rPr>
      </w:pPr>
      <w:r w:rsidRPr="006970F0">
        <w:rPr>
          <w:rFonts w:ascii="Tahoma" w:hAnsi="Tahoma" w:cs="Tahoma"/>
          <w:b/>
          <w:sz w:val="36"/>
          <w:szCs w:val="36"/>
        </w:rPr>
        <w:t xml:space="preserve">At 6:15 p.m. </w:t>
      </w:r>
    </w:p>
    <w:p w14:paraId="4A59E238" w14:textId="77777777" w:rsidR="006970F0" w:rsidRPr="006970F0" w:rsidRDefault="006970F0" w:rsidP="00A67359">
      <w:pPr>
        <w:jc w:val="center"/>
        <w:rPr>
          <w:rFonts w:ascii="Tahoma" w:hAnsi="Tahoma" w:cs="Tahoma"/>
          <w:b/>
          <w:sz w:val="36"/>
          <w:szCs w:val="36"/>
        </w:rPr>
      </w:pPr>
    </w:p>
    <w:p w14:paraId="50C31E01" w14:textId="67AB69A2" w:rsidR="00774528" w:rsidRPr="006970F0" w:rsidRDefault="00774528" w:rsidP="006970F0">
      <w:pPr>
        <w:jc w:val="center"/>
        <w:rPr>
          <w:rFonts w:ascii="Tahoma" w:hAnsi="Tahoma" w:cs="Tahoma"/>
          <w:b/>
          <w:sz w:val="36"/>
          <w:szCs w:val="36"/>
        </w:rPr>
      </w:pPr>
      <w:r w:rsidRPr="006970F0">
        <w:rPr>
          <w:rFonts w:ascii="Tahoma" w:hAnsi="Tahoma" w:cs="Tahoma"/>
          <w:b/>
          <w:sz w:val="36"/>
          <w:szCs w:val="36"/>
        </w:rPr>
        <w:t>T</w:t>
      </w:r>
      <w:r w:rsidR="006970F0" w:rsidRPr="006970F0">
        <w:rPr>
          <w:rFonts w:ascii="Tahoma" w:hAnsi="Tahoma" w:cs="Tahoma"/>
          <w:b/>
          <w:sz w:val="36"/>
          <w:szCs w:val="36"/>
        </w:rPr>
        <w:t>here will be a regular meeting of Franklin City Council in Council Chambers at</w:t>
      </w:r>
    </w:p>
    <w:p w14:paraId="6862DDA9" w14:textId="77777777" w:rsidR="00774528" w:rsidRPr="006970F0" w:rsidRDefault="00774528" w:rsidP="00774528">
      <w:pPr>
        <w:jc w:val="center"/>
        <w:rPr>
          <w:rFonts w:ascii="Tahoma" w:hAnsi="Tahoma" w:cs="Tahoma"/>
          <w:b/>
          <w:sz w:val="36"/>
          <w:szCs w:val="36"/>
        </w:rPr>
      </w:pPr>
      <w:r w:rsidRPr="006970F0">
        <w:rPr>
          <w:rFonts w:ascii="Tahoma" w:hAnsi="Tahoma" w:cs="Tahoma"/>
          <w:b/>
          <w:sz w:val="36"/>
          <w:szCs w:val="36"/>
        </w:rPr>
        <w:t xml:space="preserve"> 7:00 p.m.</w:t>
      </w:r>
    </w:p>
    <w:p w14:paraId="33DE794F" w14:textId="77777777" w:rsidR="00BF6672" w:rsidRPr="00BF6672" w:rsidRDefault="00BF6672" w:rsidP="00021877">
      <w:pPr>
        <w:jc w:val="center"/>
        <w:rPr>
          <w:rFonts w:ascii="Tahoma" w:hAnsi="Tahoma" w:cs="Tahoma"/>
          <w:b/>
          <w:color w:val="FF0000"/>
          <w:sz w:val="48"/>
          <w:szCs w:val="48"/>
        </w:rPr>
      </w:pPr>
    </w:p>
    <w:p w14:paraId="78E0882A" w14:textId="77777777" w:rsidR="00021877" w:rsidRPr="00A67359" w:rsidRDefault="00021877" w:rsidP="00021877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A67359">
        <w:rPr>
          <w:rFonts w:ascii="Tahoma" w:hAnsi="Tahoma" w:cs="Tahoma"/>
          <w:b/>
          <w:color w:val="FF0000"/>
          <w:sz w:val="32"/>
          <w:szCs w:val="32"/>
        </w:rPr>
        <w:t>Seating is limited due</w:t>
      </w:r>
    </w:p>
    <w:p w14:paraId="58D4A380" w14:textId="77777777" w:rsidR="00021877" w:rsidRPr="00A67359" w:rsidRDefault="00021877" w:rsidP="00021877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A67359">
        <w:rPr>
          <w:rFonts w:ascii="Tahoma" w:hAnsi="Tahoma" w:cs="Tahoma"/>
          <w:b/>
          <w:color w:val="FF0000"/>
          <w:sz w:val="32"/>
          <w:szCs w:val="32"/>
        </w:rPr>
        <w:t xml:space="preserve">to the COVID-19 Virus. </w:t>
      </w:r>
    </w:p>
    <w:p w14:paraId="7091433C" w14:textId="77777777" w:rsidR="00021877" w:rsidRPr="00A67359" w:rsidRDefault="00021877" w:rsidP="00021877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A67359">
        <w:rPr>
          <w:rFonts w:ascii="Tahoma" w:hAnsi="Tahoma" w:cs="Tahoma"/>
          <w:b/>
          <w:color w:val="FF0000"/>
          <w:sz w:val="32"/>
          <w:szCs w:val="32"/>
        </w:rPr>
        <w:t xml:space="preserve">Social Distancing will be required and the use of face coverings is encouraged.  </w:t>
      </w:r>
    </w:p>
    <w:p w14:paraId="0FCD378E" w14:textId="77777777" w:rsidR="00021877" w:rsidRPr="00A67359" w:rsidRDefault="00021877" w:rsidP="00021877">
      <w:pPr>
        <w:rPr>
          <w:rFonts w:ascii="Tahoma" w:hAnsi="Tahoma" w:cs="Tahoma"/>
          <w:b/>
          <w:color w:val="FF0000"/>
          <w:sz w:val="32"/>
          <w:szCs w:val="32"/>
        </w:rPr>
      </w:pPr>
    </w:p>
    <w:p w14:paraId="4ED905A5" w14:textId="77777777" w:rsidR="00021877" w:rsidRPr="006970F0" w:rsidRDefault="00A67359" w:rsidP="00021877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6970F0">
        <w:rPr>
          <w:rFonts w:ascii="Tahoma" w:hAnsi="Tahoma" w:cs="Tahoma"/>
          <w:b/>
          <w:color w:val="FF0000"/>
          <w:sz w:val="32"/>
          <w:szCs w:val="32"/>
        </w:rPr>
        <w:t xml:space="preserve">Citizen’s Time </w:t>
      </w:r>
      <w:r w:rsidR="00021877" w:rsidRPr="006970F0">
        <w:rPr>
          <w:rFonts w:ascii="Tahoma" w:hAnsi="Tahoma" w:cs="Tahoma"/>
          <w:b/>
          <w:color w:val="FF0000"/>
          <w:sz w:val="32"/>
          <w:szCs w:val="32"/>
        </w:rPr>
        <w:t xml:space="preserve">remarks may be made in person or submitted via e-mail to </w:t>
      </w:r>
      <w:hyperlink r:id="rId5" w:history="1">
        <w:r w:rsidR="00021877" w:rsidRPr="006970F0">
          <w:rPr>
            <w:rStyle w:val="Hyperlink"/>
            <w:rFonts w:ascii="Tahoma" w:hAnsi="Tahoma" w:cs="Tahoma"/>
            <w:b/>
            <w:sz w:val="32"/>
            <w:szCs w:val="32"/>
          </w:rPr>
          <w:t>publiccomment@franklinva.com</w:t>
        </w:r>
      </w:hyperlink>
      <w:r w:rsidR="00021877" w:rsidRPr="006970F0">
        <w:rPr>
          <w:rFonts w:ascii="Tahoma" w:hAnsi="Tahoma" w:cs="Tahoma"/>
          <w:b/>
          <w:color w:val="FF0000"/>
          <w:sz w:val="32"/>
          <w:szCs w:val="32"/>
        </w:rPr>
        <w:t xml:space="preserve">. </w:t>
      </w:r>
    </w:p>
    <w:p w14:paraId="76BA7A95" w14:textId="77777777" w:rsidR="00A67359" w:rsidRPr="00A67359" w:rsidRDefault="00A67359" w:rsidP="00021877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6AFD98B1" w14:textId="77777777" w:rsidR="00021877" w:rsidRPr="00A67359" w:rsidRDefault="00021877" w:rsidP="00021877">
      <w:pPr>
        <w:jc w:val="center"/>
        <w:rPr>
          <w:rFonts w:ascii="Tahoma" w:hAnsi="Tahoma" w:cs="Tahoma"/>
          <w:b/>
          <w:sz w:val="22"/>
          <w:szCs w:val="22"/>
        </w:rPr>
      </w:pPr>
      <w:r w:rsidRPr="00A67359">
        <w:rPr>
          <w:rFonts w:ascii="Tahoma" w:hAnsi="Tahoma" w:cs="Tahoma"/>
          <w:b/>
          <w:sz w:val="22"/>
          <w:szCs w:val="22"/>
        </w:rPr>
        <w:t>Located at: City Hall Council Chambers</w:t>
      </w:r>
    </w:p>
    <w:p w14:paraId="1DD7B42A" w14:textId="77777777" w:rsidR="00A67359" w:rsidRPr="00A67359" w:rsidRDefault="00021877" w:rsidP="00A67359">
      <w:pPr>
        <w:jc w:val="center"/>
        <w:rPr>
          <w:rFonts w:ascii="Tahoma" w:hAnsi="Tahoma" w:cs="Tahoma"/>
          <w:b/>
          <w:sz w:val="22"/>
          <w:szCs w:val="22"/>
        </w:rPr>
      </w:pPr>
      <w:r w:rsidRPr="00A67359">
        <w:rPr>
          <w:rFonts w:ascii="Tahoma" w:hAnsi="Tahoma" w:cs="Tahoma"/>
          <w:b/>
          <w:sz w:val="22"/>
          <w:szCs w:val="22"/>
        </w:rPr>
        <w:t>207 W. Second Avenue</w:t>
      </w:r>
    </w:p>
    <w:p w14:paraId="77277E74" w14:textId="77777777" w:rsidR="00021877" w:rsidRPr="00A67359" w:rsidRDefault="00021877" w:rsidP="00A67359">
      <w:pPr>
        <w:jc w:val="center"/>
        <w:rPr>
          <w:rFonts w:ascii="Tahoma" w:hAnsi="Tahoma" w:cs="Tahoma"/>
          <w:b/>
          <w:sz w:val="22"/>
          <w:szCs w:val="22"/>
        </w:rPr>
      </w:pPr>
      <w:r w:rsidRPr="00A67359">
        <w:rPr>
          <w:rFonts w:ascii="Tahoma" w:hAnsi="Tahoma" w:cs="Tahoma"/>
          <w:b/>
          <w:sz w:val="22"/>
          <w:szCs w:val="22"/>
        </w:rPr>
        <w:t>Franklin, VA 23851</w:t>
      </w:r>
    </w:p>
    <w:sectPr w:rsidR="00021877" w:rsidRPr="00A6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28"/>
    <w:rsid w:val="00021877"/>
    <w:rsid w:val="006970F0"/>
    <w:rsid w:val="00774528"/>
    <w:rsid w:val="007A656F"/>
    <w:rsid w:val="00A67359"/>
    <w:rsid w:val="00A73AE2"/>
    <w:rsid w:val="00BF6672"/>
    <w:rsid w:val="00E90C56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D4B6"/>
  <w15:chartTrackingRefBased/>
  <w15:docId w15:val="{7B3F5EE0-A4B7-4015-93E0-3974F451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comment@franklinv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Livesay</dc:creator>
  <cp:keywords/>
  <dc:description/>
  <cp:lastModifiedBy>Amanda C. Jarratt</cp:lastModifiedBy>
  <cp:revision>2</cp:revision>
  <dcterms:created xsi:type="dcterms:W3CDTF">2020-07-21T00:52:00Z</dcterms:created>
  <dcterms:modified xsi:type="dcterms:W3CDTF">2020-07-21T00:52:00Z</dcterms:modified>
</cp:coreProperties>
</file>