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6361A3" w14:paraId="4B5E9281" w14:textId="77777777" w:rsidTr="006361A3">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361A3" w14:paraId="388D109B" w14:textId="77777777">
              <w:trPr>
                <w:jc w:val="center"/>
              </w:trPr>
              <w:tc>
                <w:tcPr>
                  <w:tcW w:w="0" w:type="auto"/>
                  <w:shd w:val="clear" w:color="auto" w:fill="FFFFFF"/>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6361A3" w14:paraId="3058E1D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6361A3" w14:paraId="1551EE19" w14:textId="77777777">
                          <w:trPr>
                            <w:jc w:val="center"/>
                          </w:trPr>
                          <w:tc>
                            <w:tcPr>
                              <w:tcW w:w="0" w:type="auto"/>
                              <w:shd w:val="clear" w:color="auto" w:fill="FFFFFF"/>
                              <w:tcMar>
                                <w:top w:w="15" w:type="dxa"/>
                                <w:left w:w="15" w:type="dxa"/>
                                <w:bottom w:w="15" w:type="dxa"/>
                                <w:right w:w="15"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6361A3" w14:paraId="156694EC"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6361A3" w14:paraId="794F076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361A3" w14:paraId="47E6514C" w14:textId="77777777">
                                            <w:tc>
                                              <w:tcPr>
                                                <w:tcW w:w="0" w:type="auto"/>
                                                <w:tcMar>
                                                  <w:top w:w="150" w:type="dxa"/>
                                                  <w:left w:w="0" w:type="dxa"/>
                                                  <w:bottom w:w="150" w:type="dxa"/>
                                                  <w:right w:w="0" w:type="dxa"/>
                                                </w:tcMar>
                                                <w:hideMark/>
                                              </w:tcPr>
                                              <w:p w14:paraId="1218439B" w14:textId="77777777" w:rsidR="006361A3" w:rsidRDefault="006361A3">
                                                <w:pPr>
                                                  <w:jc w:val="center"/>
                                                </w:pPr>
                                                <w:r>
                                                  <w:rPr>
                                                    <w:noProof/>
                                                  </w:rPr>
                                                  <w:drawing>
                                                    <wp:inline distT="0" distB="0" distL="0" distR="0" wp14:anchorId="66B6E0B5" wp14:editId="10D76F7A">
                                                      <wp:extent cx="128587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p>
                                            </w:tc>
                                          </w:tr>
                                        </w:tbl>
                                        <w:p w14:paraId="69C9AF17" w14:textId="77777777" w:rsidR="006361A3" w:rsidRDefault="006361A3">
                                          <w:pPr>
                                            <w:rPr>
                                              <w:rFonts w:eastAsia="Times New Roman"/>
                                              <w:sz w:val="20"/>
                                              <w:szCs w:val="20"/>
                                            </w:rPr>
                                          </w:pPr>
                                        </w:p>
                                      </w:tc>
                                    </w:tr>
                                  </w:tbl>
                                  <w:p w14:paraId="67DCED63" w14:textId="77777777" w:rsidR="006361A3" w:rsidRDefault="006361A3">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6361A3" w14:paraId="7B90E91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361A3" w14:paraId="5F13F741" w14:textId="77777777">
                                            <w:tc>
                                              <w:tcPr>
                                                <w:tcW w:w="0" w:type="auto"/>
                                                <w:tcMar>
                                                  <w:top w:w="150" w:type="dxa"/>
                                                  <w:left w:w="300" w:type="dxa"/>
                                                  <w:bottom w:w="150" w:type="dxa"/>
                                                  <w:right w:w="300" w:type="dxa"/>
                                                </w:tcMar>
                                                <w:hideMark/>
                                              </w:tcPr>
                                              <w:p w14:paraId="218BD47F" w14:textId="77777777" w:rsidR="006361A3" w:rsidRDefault="006361A3">
                                                <w:pPr>
                                                  <w:jc w:val="center"/>
                                                  <w:rPr>
                                                    <w:color w:val="000000"/>
                                                  </w:rPr>
                                                </w:pPr>
                                                <w:r>
                                                  <w:rPr>
                                                    <w:b/>
                                                    <w:bCs/>
                                                    <w:i/>
                                                    <w:iCs/>
                                                    <w:color w:val="000000"/>
                                                    <w:sz w:val="44"/>
                                                    <w:szCs w:val="44"/>
                                                  </w:rPr>
                                                  <w:t>Commonwealth of Virginia</w:t>
                                                </w:r>
                                              </w:p>
                                              <w:p w14:paraId="0C63C456" w14:textId="77777777" w:rsidR="006361A3" w:rsidRDefault="006361A3">
                                                <w:pPr>
                                                  <w:jc w:val="center"/>
                                                  <w:rPr>
                                                    <w:color w:val="000000"/>
                                                  </w:rPr>
                                                </w:pPr>
                                                <w:r>
                                                  <w:rPr>
                                                    <w:i/>
                                                    <w:iCs/>
                                                    <w:color w:val="000000"/>
                                                    <w:sz w:val="36"/>
                                                    <w:szCs w:val="36"/>
                                                  </w:rPr>
                                                  <w:t>Office of Governor Ralph S. Northam</w:t>
                                                </w:r>
                                              </w:p>
                                              <w:p w14:paraId="6A6FD38F" w14:textId="77777777" w:rsidR="006361A3" w:rsidRDefault="006361A3">
                                                <w:pPr>
                                                  <w:jc w:val="center"/>
                                                  <w:rPr>
                                                    <w:color w:val="000000"/>
                                                  </w:rPr>
                                                </w:pPr>
                                                <w:r>
                                                  <w:rPr>
                                                    <w:i/>
                                                    <w:iCs/>
                                                    <w:color w:val="0B0B0B"/>
                                                    <w:sz w:val="36"/>
                                                    <w:szCs w:val="36"/>
                                                  </w:rPr>
                                                  <w:t>﻿</w:t>
                                                </w:r>
                                              </w:p>
                                            </w:tc>
                                          </w:tr>
                                        </w:tbl>
                                        <w:p w14:paraId="1C015E71" w14:textId="77777777" w:rsidR="006361A3" w:rsidRDefault="006361A3">
                                          <w:pPr>
                                            <w:rPr>
                                              <w:rFonts w:eastAsia="Times New Roman"/>
                                              <w:sz w:val="20"/>
                                              <w:szCs w:val="20"/>
                                            </w:rPr>
                                          </w:pPr>
                                        </w:p>
                                      </w:tc>
                                    </w:tr>
                                  </w:tbl>
                                  <w:p w14:paraId="014C1C76" w14:textId="77777777" w:rsidR="006361A3" w:rsidRDefault="006361A3">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6361A3" w14:paraId="0EE3D33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361A3" w14:paraId="59DA30D4" w14:textId="77777777">
                                            <w:tc>
                                              <w:tcPr>
                                                <w:tcW w:w="0" w:type="auto"/>
                                                <w:tcMar>
                                                  <w:top w:w="150" w:type="dxa"/>
                                                  <w:left w:w="300" w:type="dxa"/>
                                                  <w:bottom w:w="150" w:type="dxa"/>
                                                  <w:right w:w="300" w:type="dxa"/>
                                                </w:tcMar>
                                                <w:hideMark/>
                                              </w:tcPr>
                                              <w:p w14:paraId="5FEC9862" w14:textId="77777777" w:rsidR="006361A3" w:rsidRDefault="006361A3">
                                                <w:pPr>
                                                  <w:rPr>
                                                    <w:color w:val="000000"/>
                                                  </w:rPr>
                                                </w:pPr>
                                                <w:r>
                                                  <w:rPr>
                                                    <w:b/>
                                                    <w:bCs/>
                                                    <w:color w:val="000000"/>
                                                  </w:rPr>
                                                  <w:t xml:space="preserve">FOR IMMEDIATE RELEASE </w:t>
                                                </w:r>
                                                <w:r>
                                                  <w:rPr>
                                                    <w:color w:val="000000"/>
                                                  </w:rPr>
                                                  <w:t xml:space="preserve">· March 30, 2020 </w:t>
                                                </w:r>
                                              </w:p>
                                              <w:p w14:paraId="129EC651" w14:textId="77777777" w:rsidR="006361A3" w:rsidRDefault="006361A3">
                                                <w:pPr>
                                                  <w:rPr>
                                                    <w:color w:val="000000"/>
                                                  </w:rPr>
                                                </w:pPr>
                                                <w:r>
                                                  <w:rPr>
                                                    <w:b/>
                                                    <w:bCs/>
                                                    <w:color w:val="000000"/>
                                                    <w:sz w:val="12"/>
                                                    <w:szCs w:val="12"/>
                                                  </w:rPr>
                                                  <w:t> </w:t>
                                                </w:r>
                                              </w:p>
                                              <w:p w14:paraId="702AC0C7" w14:textId="77777777" w:rsidR="006361A3" w:rsidRDefault="006361A3">
                                                <w:pPr>
                                                  <w:rPr>
                                                    <w:color w:val="000000"/>
                                                  </w:rPr>
                                                </w:pPr>
                                                <w:r>
                                                  <w:rPr>
                                                    <w:b/>
                                                    <w:bCs/>
                                                    <w:color w:val="000000"/>
                                                    <w:sz w:val="12"/>
                                                    <w:szCs w:val="12"/>
                                                  </w:rPr>
                                                  <w:t> </w:t>
                                                </w:r>
                                              </w:p>
                                              <w:p w14:paraId="33328AB4" w14:textId="77777777" w:rsidR="006361A3" w:rsidRDefault="006361A3">
                                                <w:pPr>
                                                  <w:rPr>
                                                    <w:color w:val="000000"/>
                                                  </w:rPr>
                                                </w:pPr>
                                                <w:r>
                                                  <w:rPr>
                                                    <w:b/>
                                                    <w:bCs/>
                                                    <w:color w:val="000000"/>
                                                  </w:rPr>
                                                  <w:t>Office of the Governor</w:t>
                                                </w:r>
                                              </w:p>
                                              <w:p w14:paraId="34FFF156" w14:textId="77777777" w:rsidR="006361A3" w:rsidRDefault="006361A3">
                                                <w:pPr>
                                                  <w:rPr>
                                                    <w:color w:val="000000"/>
                                                  </w:rPr>
                                                </w:pPr>
                                                <w:hyperlink r:id="rId5" w:tgtFrame="_blank" w:history="1">
                                                  <w:r>
                                                    <w:rPr>
                                                      <w:rStyle w:val="Hyperlink"/>
                                                      <w:color w:val="0563C1"/>
                                                    </w:rPr>
                                                    <w:t>Alena.Yarmosky@governor.virginia.gov</w:t>
                                                  </w:r>
                                                </w:hyperlink>
                                              </w:p>
                                            </w:tc>
                                          </w:tr>
                                        </w:tbl>
                                        <w:p w14:paraId="229024E3" w14:textId="77777777" w:rsidR="006361A3" w:rsidRDefault="006361A3">
                                          <w:pPr>
                                            <w:rPr>
                                              <w:rFonts w:eastAsia="Times New Roman"/>
                                              <w:sz w:val="20"/>
                                              <w:szCs w:val="20"/>
                                            </w:rPr>
                                          </w:pPr>
                                        </w:p>
                                      </w:tc>
                                    </w:tr>
                                  </w:tbl>
                                  <w:p w14:paraId="552A81AD" w14:textId="77777777" w:rsidR="006361A3" w:rsidRDefault="006361A3">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6361A3" w14:paraId="58D791C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361A3" w14:paraId="00ED6040" w14:textId="77777777">
                                            <w:tc>
                                              <w:tcPr>
                                                <w:tcW w:w="0" w:type="auto"/>
                                                <w:tcMar>
                                                  <w:top w:w="150" w:type="dxa"/>
                                                  <w:left w:w="300" w:type="dxa"/>
                                                  <w:bottom w:w="150" w:type="dxa"/>
                                                  <w:right w:w="300" w:type="dxa"/>
                                                </w:tcMar>
                                                <w:hideMark/>
                                              </w:tcPr>
                                              <w:p w14:paraId="5ABDB97D" w14:textId="77777777" w:rsidR="006361A3" w:rsidRDefault="006361A3">
                                                <w:pPr>
                                                  <w:jc w:val="center"/>
                                                  <w:rPr>
                                                    <w:color w:val="000000"/>
                                                  </w:rPr>
                                                </w:pPr>
                                                <w:r>
                                                  <w:rPr>
                                                    <w:b/>
                                                    <w:bCs/>
                                                    <w:color w:val="000000"/>
                                                    <w:sz w:val="42"/>
                                                    <w:szCs w:val="42"/>
                                                  </w:rPr>
                                                  <w:t xml:space="preserve">Governor Northam Issues Statewide </w:t>
                                                </w:r>
                                              </w:p>
                                              <w:p w14:paraId="3B81E2FA" w14:textId="77777777" w:rsidR="006361A3" w:rsidRDefault="006361A3">
                                                <w:pPr>
                                                  <w:jc w:val="center"/>
                                                  <w:rPr>
                                                    <w:color w:val="000000"/>
                                                  </w:rPr>
                                                </w:pPr>
                                                <w:r>
                                                  <w:rPr>
                                                    <w:b/>
                                                    <w:bCs/>
                                                    <w:color w:val="000000"/>
                                                    <w:sz w:val="42"/>
                                                    <w:szCs w:val="42"/>
                                                  </w:rPr>
                                                  <w:t>﻿Stay at Home Order</w:t>
                                                </w:r>
                                              </w:p>
                                            </w:tc>
                                          </w:tr>
                                        </w:tbl>
                                        <w:p w14:paraId="2D92190B" w14:textId="77777777" w:rsidR="006361A3" w:rsidRDefault="006361A3">
                                          <w:pPr>
                                            <w:rPr>
                                              <w:rFonts w:eastAsia="Times New Roman"/>
                                              <w:sz w:val="20"/>
                                              <w:szCs w:val="20"/>
                                            </w:rPr>
                                          </w:pPr>
                                        </w:p>
                                      </w:tc>
                                    </w:tr>
                                  </w:tbl>
                                  <w:p w14:paraId="60FFD837" w14:textId="77777777" w:rsidR="006361A3" w:rsidRDefault="006361A3">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6361A3" w14:paraId="129B0E7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361A3" w14:paraId="09AB4521" w14:textId="77777777">
                                            <w:tc>
                                              <w:tcPr>
                                                <w:tcW w:w="0" w:type="auto"/>
                                                <w:tcMar>
                                                  <w:top w:w="150" w:type="dxa"/>
                                                  <w:left w:w="300" w:type="dxa"/>
                                                  <w:bottom w:w="150" w:type="dxa"/>
                                                  <w:right w:w="300" w:type="dxa"/>
                                                </w:tcMar>
                                              </w:tcPr>
                                              <w:p w14:paraId="5216AD91" w14:textId="77777777" w:rsidR="006361A3" w:rsidRDefault="006361A3">
                                                <w:pPr>
                                                  <w:rPr>
                                                    <w:color w:val="000000"/>
                                                  </w:rPr>
                                                </w:pPr>
                                                <w:r>
                                                  <w:rPr>
                                                    <w:b/>
                                                    <w:bCs/>
                                                    <w:color w:val="000000"/>
                                                  </w:rPr>
                                                  <w:t>RICHMOND</w:t>
                                                </w:r>
                                                <w:r>
                                                  <w:rPr>
                                                    <w:color w:val="000000"/>
                                                  </w:rPr>
                                                  <w:t xml:space="preserve">—Governor Ralph Northam today issued a statewide Stay at Home order to protect the health and safety of Virginians and mitigate the spread of the novel coronavirus, or COVID-19. The executive order takes effect immediately and will remain in place until June 10, 2020, unless amended or rescinded by a further executive order. </w:t>
                                                </w:r>
                                              </w:p>
                                              <w:p w14:paraId="4B0D699E" w14:textId="77777777" w:rsidR="006361A3" w:rsidRDefault="006361A3">
                                                <w:pPr>
                                                  <w:rPr>
                                                    <w:color w:val="000000"/>
                                                  </w:rPr>
                                                </w:pPr>
                                              </w:p>
                                              <w:p w14:paraId="5C99B959" w14:textId="77777777" w:rsidR="006361A3" w:rsidRDefault="006361A3">
                                                <w:pPr>
                                                  <w:rPr>
                                                    <w:color w:val="000000"/>
                                                  </w:rPr>
                                                </w:pPr>
                                                <w:r>
                                                  <w:rPr>
                                                    <w:color w:val="000000"/>
                                                  </w:rPr>
                                                  <w:t>The order directs all Virginians to stay home except in extremely limited circumstances. Individuals may leave their residence for allowable travel, including to seek medical attention, work, care for family or household members, obtain goods and services like groceries, prescriptions, and others as outlined in </w:t>
                                                </w:r>
                                                <w:hyperlink r:id="rId6" w:tgtFrame="_blank" w:history="1">
                                                  <w:r>
                                                    <w:rPr>
                                                      <w:rStyle w:val="Hyperlink"/>
                                                      <w:color w:val="0563C1"/>
                                                    </w:rPr>
                                                    <w:t>Executive Order Fifty-Three</w:t>
                                                  </w:r>
                                                </w:hyperlink>
                                                <w:r>
                                                  <w:rPr>
                                                    <w:color w:val="000000"/>
                                                  </w:rPr>
                                                  <w:t xml:space="preserve">, and engage in outdoor activity with strict social distancing requirements. </w:t>
                                                </w:r>
                                              </w:p>
                                              <w:p w14:paraId="10687B34" w14:textId="77777777" w:rsidR="006361A3" w:rsidRDefault="006361A3">
                                                <w:pPr>
                                                  <w:rPr>
                                                    <w:color w:val="000000"/>
                                                  </w:rPr>
                                                </w:pPr>
                                              </w:p>
                                              <w:p w14:paraId="134B34A3" w14:textId="77777777" w:rsidR="006361A3" w:rsidRDefault="006361A3">
                                                <w:pPr>
                                                  <w:rPr>
                                                    <w:color w:val="000000"/>
                                                  </w:rPr>
                                                </w:pPr>
                                                <w:r>
                                                  <w:rPr>
                                                    <w:color w:val="000000"/>
                                                  </w:rPr>
                                                  <w:t>The executive order also directs all Virginia institutions of higher education to stop in-person classes and instruction. Private campgrounds must close for short-term stays, and beaches will be closed statewide except for fishing and exercise. </w:t>
                                                </w:r>
                                              </w:p>
                                              <w:p w14:paraId="472F1447" w14:textId="77777777" w:rsidR="006361A3" w:rsidRDefault="006361A3">
                                                <w:pPr>
                                                  <w:rPr>
                                                    <w:color w:val="000000"/>
                                                  </w:rPr>
                                                </w:pPr>
                                                <w:r>
                                                  <w:rPr>
                                                    <w:color w:val="000000"/>
                                                  </w:rPr>
                                                  <w:t> </w:t>
                                                </w:r>
                                              </w:p>
                                              <w:p w14:paraId="7429B112" w14:textId="77777777" w:rsidR="006361A3" w:rsidRDefault="006361A3">
                                                <w:pPr>
                                                  <w:rPr>
                                                    <w:color w:val="000000"/>
                                                  </w:rPr>
                                                </w:pPr>
                                                <w:r>
                                                  <w:rPr>
                                                    <w:color w:val="000000"/>
                                                  </w:rPr>
                                                  <w:lastRenderedPageBreak/>
                                                  <w:t>“We are in a public health crisis, and we need everyone to take this seriously and act responsibly,” </w:t>
                                                </w:r>
                                                <w:r>
                                                  <w:rPr>
                                                    <w:b/>
                                                    <w:bCs/>
                                                    <w:color w:val="000000"/>
                                                  </w:rPr>
                                                  <w:t>said Governor Northam</w:t>
                                                </w:r>
                                                <w:r>
                                                  <w:rPr>
                                                    <w:color w:val="000000"/>
                                                  </w:rPr>
                                                  <w:t>.</w:t>
                                                </w:r>
                                                <w:r>
                                                  <w:rPr>
                                                    <w:b/>
                                                    <w:bCs/>
                                                    <w:color w:val="000000"/>
                                                  </w:rPr>
                                                  <w:t> </w:t>
                                                </w:r>
                                                <w:r>
                                                  <w:rPr>
                                                    <w:color w:val="000000"/>
                                                  </w:rPr>
                                                  <w:t xml:space="preserve">“Our message to Virginians is clear: stay home. We know this virus spreads primarily through human-to-human contact, and that’s why it’s so important that people follow this order and practice social distancing. I’m deeply grateful to everyone for their cooperation during this unprecedented and difficult time.” </w:t>
                                                </w:r>
                                              </w:p>
                                              <w:p w14:paraId="7E7AF21A" w14:textId="77777777" w:rsidR="006361A3" w:rsidRDefault="006361A3">
                                                <w:pPr>
                                                  <w:rPr>
                                                    <w:color w:val="000000"/>
                                                  </w:rPr>
                                                </w:pPr>
                                                <w:r>
                                                  <w:rPr>
                                                    <w:color w:val="000000"/>
                                                  </w:rPr>
                                                  <w:t> </w:t>
                                                </w:r>
                                              </w:p>
                                              <w:p w14:paraId="4DA6C54F" w14:textId="77777777" w:rsidR="006361A3" w:rsidRDefault="006361A3">
                                                <w:pPr>
                                                  <w:rPr>
                                                    <w:color w:val="000000"/>
                                                  </w:rPr>
                                                </w:pPr>
                                                <w:r>
                                                  <w:rPr>
                                                    <w:color w:val="000000"/>
                                                  </w:rPr>
                                                  <w:t>The full text of Executive Order Fifty-Five can be found </w:t>
                                                </w:r>
                                                <w:hyperlink r:id="rId7" w:tgtFrame="_blank" w:history="1">
                                                  <w:r>
                                                    <w:rPr>
                                                      <w:rStyle w:val="Hyperlink"/>
                                                      <w:color w:val="0563C1"/>
                                                    </w:rPr>
                                                    <w:t>here</w:t>
                                                  </w:r>
                                                </w:hyperlink>
                                                <w:r>
                                                  <w:rPr>
                                                    <w:color w:val="000000"/>
                                                  </w:rPr>
                                                  <w:t xml:space="preserve">. </w:t>
                                                </w:r>
                                              </w:p>
                                              <w:p w14:paraId="11EC36E7" w14:textId="77777777" w:rsidR="006361A3" w:rsidRDefault="006361A3">
                                                <w:pPr>
                                                  <w:rPr>
                                                    <w:color w:val="000000"/>
                                                  </w:rPr>
                                                </w:pPr>
                                              </w:p>
                                              <w:p w14:paraId="2E02EF2C" w14:textId="77777777" w:rsidR="006361A3" w:rsidRDefault="006361A3">
                                                <w:pPr>
                                                  <w:rPr>
                                                    <w:color w:val="000000"/>
                                                  </w:rPr>
                                                </w:pPr>
                                                <w:r>
                                                  <w:rPr>
                                                    <w:color w:val="000000"/>
                                                  </w:rPr>
                                                  <w:t xml:space="preserve">Last week, Governor Northam </w:t>
                                                </w:r>
                                                <w:hyperlink r:id="rId8" w:tgtFrame="_blank" w:history="1">
                                                  <w:r>
                                                    <w:rPr>
                                                      <w:rStyle w:val="Hyperlink"/>
                                                      <w:color w:val="0563C1"/>
                                                    </w:rPr>
                                                    <w:t>issued</w:t>
                                                  </w:r>
                                                </w:hyperlink>
                                                <w:r>
                                                  <w:rPr>
                                                    <w:color w:val="000000"/>
                                                  </w:rPr>
                                                  <w:t xml:space="preserve"> Executive Order Fifty-Three closing certain non-essential businesses, prohibiting public gatherings of more than 10 people, and directing all K-12 schools to remain closed for the rest of the academic year. A Frequently Asked Questions guide about Executive Order Fifty-Three can be found </w:t>
                                                </w:r>
                                                <w:hyperlink r:id="rId9" w:tgtFrame="_blank" w:history="1">
                                                  <w:r>
                                                    <w:rPr>
                                                      <w:rStyle w:val="Hyperlink"/>
                                                      <w:color w:val="0563C1"/>
                                                    </w:rPr>
                                                    <w:t>here</w:t>
                                                  </w:r>
                                                </w:hyperlink>
                                                <w:r>
                                                  <w:rPr>
                                                    <w:color w:val="000000"/>
                                                  </w:rPr>
                                                  <w:t xml:space="preserve">. </w:t>
                                                </w:r>
                                              </w:p>
                                              <w:p w14:paraId="419E27C0" w14:textId="77777777" w:rsidR="006361A3" w:rsidRDefault="006361A3">
                                                <w:pPr>
                                                  <w:rPr>
                                                    <w:color w:val="000000"/>
                                                  </w:rPr>
                                                </w:pPr>
                                              </w:p>
                                              <w:p w14:paraId="6B67D680" w14:textId="77777777" w:rsidR="006361A3" w:rsidRDefault="006361A3">
                                                <w:pPr>
                                                  <w:rPr>
                                                    <w:color w:val="000000"/>
                                                  </w:rPr>
                                                </w:pPr>
                                                <w:r>
                                                  <w:rPr>
                                                    <w:color w:val="000000"/>
                                                  </w:rPr>
                                                  <w:t xml:space="preserve">For the latest information about the COVID-19 outbreak, visit </w:t>
                                                </w:r>
                                                <w:hyperlink r:id="rId10" w:tgtFrame="_blank" w:history="1">
                                                  <w:r>
                                                    <w:rPr>
                                                      <w:rStyle w:val="Hyperlink"/>
                                                      <w:color w:val="0563C1"/>
                                                    </w:rPr>
                                                    <w:t>virginia.gov/coronavirus</w:t>
                                                  </w:r>
                                                </w:hyperlink>
                                                <w:r>
                                                  <w:rPr>
                                                    <w:color w:val="000000"/>
                                                  </w:rPr>
                                                  <w:t xml:space="preserve"> or </w:t>
                                                </w:r>
                                                <w:hyperlink r:id="rId11" w:tgtFrame="_blank" w:history="1">
                                                  <w:r>
                                                    <w:rPr>
                                                      <w:rStyle w:val="Hyperlink"/>
                                                      <w:color w:val="0563C1"/>
                                                    </w:rPr>
                                                    <w:t>CDC.gov/coronavirus</w:t>
                                                  </w:r>
                                                </w:hyperlink>
                                                <w:r>
                                                  <w:rPr>
                                                    <w:color w:val="000000"/>
                                                  </w:rPr>
                                                  <w:t xml:space="preserve">. </w:t>
                                                </w:r>
                                              </w:p>
                                              <w:p w14:paraId="099CDFF8" w14:textId="77777777" w:rsidR="006361A3" w:rsidRDefault="006361A3">
                                                <w:pPr>
                                                  <w:rPr>
                                                    <w:color w:val="000000"/>
                                                  </w:rPr>
                                                </w:pPr>
                                              </w:p>
                                              <w:p w14:paraId="6248DD1F" w14:textId="77777777" w:rsidR="006361A3" w:rsidRDefault="006361A3">
                                                <w:pPr>
                                                  <w:rPr>
                                                    <w:color w:val="000000"/>
                                                  </w:rPr>
                                                </w:pPr>
                                                <w:hyperlink r:id="rId12" w:tgtFrame="_blank" w:history="1">
                                                  <w:r>
                                                    <w:rPr>
                                                      <w:rStyle w:val="Hyperlink"/>
                                                      <w:color w:val="0563C1"/>
                                                    </w:rPr>
                                                    <w:t>Full Release</w:t>
                                                  </w:r>
                                                </w:hyperlink>
                                              </w:p>
                                              <w:p w14:paraId="2057D8AA" w14:textId="77777777" w:rsidR="006361A3" w:rsidRDefault="006361A3">
                                                <w:pPr>
                                                  <w:rPr>
                                                    <w:color w:val="000000"/>
                                                  </w:rPr>
                                                </w:pPr>
                                              </w:p>
                                              <w:p w14:paraId="651FA289" w14:textId="77777777" w:rsidR="006361A3" w:rsidRDefault="006361A3">
                                                <w:pPr>
                                                  <w:jc w:val="center"/>
                                                  <w:rPr>
                                                    <w:color w:val="000000"/>
                                                  </w:rPr>
                                                </w:pPr>
                                                <w:r>
                                                  <w:rPr>
                                                    <w:color w:val="000000"/>
                                                  </w:rPr>
                                                  <w:t>###</w:t>
                                                </w:r>
                                              </w:p>
                                            </w:tc>
                                          </w:tr>
                                        </w:tbl>
                                        <w:p w14:paraId="0A87B0EC" w14:textId="77777777" w:rsidR="006361A3" w:rsidRDefault="006361A3">
                                          <w:pPr>
                                            <w:rPr>
                                              <w:rFonts w:eastAsia="Times New Roman"/>
                                              <w:sz w:val="20"/>
                                              <w:szCs w:val="20"/>
                                            </w:rPr>
                                          </w:pPr>
                                        </w:p>
                                      </w:tc>
                                    </w:tr>
                                  </w:tbl>
                                  <w:p w14:paraId="61870F66" w14:textId="77777777" w:rsidR="006361A3" w:rsidRDefault="006361A3">
                                    <w:pPr>
                                      <w:jc w:val="center"/>
                                      <w:rPr>
                                        <w:rFonts w:ascii="Calibri" w:eastAsia="Times New Roman" w:hAnsi="Calibri" w:cs="Calibri"/>
                                        <w:sz w:val="22"/>
                                        <w:szCs w:val="22"/>
                                      </w:rPr>
                                    </w:pPr>
                                  </w:p>
                                </w:tc>
                              </w:tr>
                            </w:tbl>
                            <w:p w14:paraId="1B6BE58C" w14:textId="77777777" w:rsidR="006361A3" w:rsidRDefault="006361A3">
                              <w:pPr>
                                <w:jc w:val="center"/>
                                <w:rPr>
                                  <w:rFonts w:eastAsia="Times New Roman"/>
                                  <w:sz w:val="20"/>
                                  <w:szCs w:val="20"/>
                                </w:rPr>
                              </w:pPr>
                            </w:p>
                          </w:tc>
                        </w:tr>
                      </w:tbl>
                      <w:p w14:paraId="0327FE71" w14:textId="77777777" w:rsidR="006361A3" w:rsidRDefault="006361A3">
                        <w:pPr>
                          <w:jc w:val="center"/>
                          <w:rPr>
                            <w:rFonts w:eastAsia="Times New Roman"/>
                            <w:sz w:val="20"/>
                            <w:szCs w:val="20"/>
                          </w:rPr>
                        </w:pPr>
                      </w:p>
                    </w:tc>
                  </w:tr>
                </w:tbl>
                <w:p w14:paraId="5CDD803A" w14:textId="77777777" w:rsidR="006361A3" w:rsidRDefault="006361A3">
                  <w:pPr>
                    <w:jc w:val="center"/>
                    <w:rPr>
                      <w:rFonts w:eastAsia="Times New Roman"/>
                      <w:sz w:val="20"/>
                      <w:szCs w:val="20"/>
                    </w:rPr>
                  </w:pPr>
                </w:p>
              </w:tc>
            </w:tr>
          </w:tbl>
          <w:p w14:paraId="16C2D47E" w14:textId="77777777" w:rsidR="006361A3" w:rsidRDefault="006361A3">
            <w:pPr>
              <w:jc w:val="center"/>
              <w:rPr>
                <w:rFonts w:eastAsia="Times New Roman"/>
                <w:sz w:val="20"/>
                <w:szCs w:val="20"/>
              </w:rPr>
            </w:pPr>
          </w:p>
        </w:tc>
      </w:tr>
      <w:tr w:rsidR="006361A3" w14:paraId="2C3DE5F7" w14:textId="77777777" w:rsidTr="006361A3">
        <w:tc>
          <w:tcPr>
            <w:tcW w:w="0" w:type="auto"/>
            <w:vAlign w:val="center"/>
            <w:hideMark/>
          </w:tcPr>
          <w:p w14:paraId="06274991" w14:textId="77777777" w:rsidR="006361A3" w:rsidRDefault="006361A3">
            <w:pPr>
              <w:rPr>
                <w:rFonts w:eastAsia="Times New Roman"/>
                <w:sz w:val="20"/>
                <w:szCs w:val="20"/>
              </w:rPr>
            </w:pPr>
          </w:p>
        </w:tc>
      </w:tr>
    </w:tbl>
    <w:p w14:paraId="5DAC079A" w14:textId="77777777" w:rsidR="006361A3" w:rsidRDefault="006361A3" w:rsidP="006361A3"/>
    <w:tbl>
      <w:tblPr>
        <w:tblW w:w="5000" w:type="pct"/>
        <w:shd w:val="clear" w:color="auto" w:fill="FFFFFF"/>
        <w:tblCellMar>
          <w:left w:w="0" w:type="dxa"/>
          <w:right w:w="0" w:type="dxa"/>
        </w:tblCellMar>
        <w:tblLook w:val="04A0" w:firstRow="1" w:lastRow="0" w:firstColumn="1" w:lastColumn="0" w:noHBand="0" w:noVBand="1"/>
      </w:tblPr>
      <w:tblGrid>
        <w:gridCol w:w="9360"/>
      </w:tblGrid>
      <w:tr w:rsidR="006361A3" w14:paraId="4CB7FD20" w14:textId="77777777" w:rsidTr="006361A3">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6361A3" w14:paraId="0C882B87" w14:textId="77777777">
              <w:trPr>
                <w:jc w:val="center"/>
              </w:trPr>
              <w:tc>
                <w:tcPr>
                  <w:tcW w:w="0" w:type="auto"/>
                  <w:tcMar>
                    <w:top w:w="240" w:type="dxa"/>
                    <w:left w:w="0" w:type="dxa"/>
                    <w:bottom w:w="24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700"/>
                  </w:tblGrid>
                  <w:tr w:rsidR="006361A3" w14:paraId="12074FAE" w14:textId="77777777">
                    <w:trPr>
                      <w:jc w:val="center"/>
                    </w:trPr>
                    <w:tc>
                      <w:tcPr>
                        <w:tcW w:w="0" w:type="auto"/>
                        <w:tcMar>
                          <w:top w:w="60" w:type="dxa"/>
                          <w:left w:w="0" w:type="dxa"/>
                          <w:bottom w:w="60" w:type="dxa"/>
                          <w:right w:w="0" w:type="dxa"/>
                        </w:tcMar>
                        <w:hideMark/>
                      </w:tcPr>
                      <w:p w14:paraId="2BAC74BD" w14:textId="77777777" w:rsidR="006361A3" w:rsidRDefault="006361A3">
                        <w:pPr>
                          <w:jc w:val="center"/>
                          <w:rPr>
                            <w:rFonts w:ascii="Verdana" w:hAnsi="Verdana"/>
                            <w:color w:val="5D5D5D"/>
                            <w:sz w:val="18"/>
                            <w:szCs w:val="18"/>
                          </w:rPr>
                        </w:pPr>
                        <w:r>
                          <w:rPr>
                            <w:rStyle w:val="footer-column"/>
                            <w:rFonts w:ascii="Verdana" w:hAnsi="Verdana"/>
                            <w:color w:val="5D5D5D"/>
                            <w:sz w:val="18"/>
                            <w:szCs w:val="18"/>
                          </w:rPr>
                          <w:t>Office of the Governor, Commonwealth of Virginia</w:t>
                        </w:r>
                        <w:r>
                          <w:rPr>
                            <w:rStyle w:val="footer-mobile-hidden"/>
                            <w:rFonts w:ascii="Verdana" w:hAnsi="Verdana"/>
                            <w:color w:val="5D5D5D"/>
                            <w:sz w:val="18"/>
                            <w:szCs w:val="18"/>
                          </w:rPr>
                          <w:t xml:space="preserve"> | </w:t>
                        </w:r>
                        <w:r>
                          <w:rPr>
                            <w:rStyle w:val="footer-column"/>
                            <w:rFonts w:ascii="Verdana" w:hAnsi="Verdana"/>
                            <w:color w:val="5D5D5D"/>
                            <w:sz w:val="18"/>
                            <w:szCs w:val="18"/>
                          </w:rPr>
                          <w:t>P.O. Box 1475</w:t>
                        </w:r>
                        <w:r>
                          <w:rPr>
                            <w:rStyle w:val="footer-mobile-hidden"/>
                            <w:rFonts w:ascii="Verdana" w:hAnsi="Verdana"/>
                            <w:color w:val="5D5D5D"/>
                            <w:sz w:val="18"/>
                            <w:szCs w:val="18"/>
                          </w:rPr>
                          <w:t xml:space="preserve">, </w:t>
                        </w:r>
                        <w:r>
                          <w:rPr>
                            <w:rStyle w:val="footer-column"/>
                            <w:rFonts w:ascii="Verdana" w:hAnsi="Verdana"/>
                            <w:color w:val="5D5D5D"/>
                            <w:sz w:val="18"/>
                            <w:szCs w:val="18"/>
                          </w:rPr>
                          <w:t>Richmond, VA 23218</w:t>
                        </w:r>
                        <w:r>
                          <w:rPr>
                            <w:rFonts w:ascii="Verdana" w:hAnsi="Verdana"/>
                            <w:color w:val="5D5D5D"/>
                            <w:sz w:val="18"/>
                            <w:szCs w:val="18"/>
                          </w:rPr>
                          <w:t xml:space="preserve"> </w:t>
                        </w:r>
                      </w:p>
                    </w:tc>
                  </w:tr>
                  <w:tr w:rsidR="006361A3" w14:paraId="61128525"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364"/>
                        </w:tblGrid>
                        <w:tr w:rsidR="006361A3" w14:paraId="367AB494" w14:textId="77777777">
                          <w:trPr>
                            <w:jc w:val="center"/>
                          </w:trPr>
                          <w:tc>
                            <w:tcPr>
                              <w:tcW w:w="0" w:type="auto"/>
                              <w:tcMar>
                                <w:top w:w="60" w:type="dxa"/>
                                <w:left w:w="0" w:type="dxa"/>
                                <w:bottom w:w="60" w:type="dxa"/>
                                <w:right w:w="0" w:type="dxa"/>
                              </w:tcMar>
                              <w:hideMark/>
                            </w:tcPr>
                            <w:p w14:paraId="3D887198" w14:textId="77777777" w:rsidR="006361A3" w:rsidRDefault="006361A3">
                              <w:pPr>
                                <w:jc w:val="center"/>
                                <w:rPr>
                                  <w:rFonts w:ascii="Verdana" w:hAnsi="Verdana"/>
                                  <w:color w:val="5D5D5D"/>
                                  <w:sz w:val="18"/>
                                  <w:szCs w:val="18"/>
                                </w:rPr>
                              </w:pPr>
                              <w:hyperlink r:id="rId13" w:history="1">
                                <w:r>
                                  <w:rPr>
                                    <w:rStyle w:val="Hyperlink"/>
                                    <w:rFonts w:ascii="Verdana" w:hAnsi="Verdana"/>
                                    <w:color w:val="5D5D5D"/>
                                    <w:sz w:val="18"/>
                                    <w:szCs w:val="18"/>
                                  </w:rPr>
                                  <w:t>Unsubscribe ajarratt@franklinva.com</w:t>
                                </w:r>
                              </w:hyperlink>
                              <w:r>
                                <w:rPr>
                                  <w:rFonts w:ascii="Verdana" w:hAnsi="Verdana"/>
                                  <w:color w:val="5D5D5D"/>
                                  <w:sz w:val="18"/>
                                  <w:szCs w:val="18"/>
                                </w:rPr>
                                <w:t xml:space="preserve"> </w:t>
                              </w:r>
                            </w:p>
                          </w:tc>
                        </w:tr>
                        <w:tr w:rsidR="006361A3" w14:paraId="50C74623" w14:textId="77777777">
                          <w:trPr>
                            <w:jc w:val="center"/>
                          </w:trPr>
                          <w:tc>
                            <w:tcPr>
                              <w:tcW w:w="0" w:type="auto"/>
                              <w:tcMar>
                                <w:top w:w="60" w:type="dxa"/>
                                <w:left w:w="0" w:type="dxa"/>
                                <w:bottom w:w="60" w:type="dxa"/>
                                <w:right w:w="0" w:type="dxa"/>
                              </w:tcMar>
                              <w:hideMark/>
                            </w:tcPr>
                            <w:p w14:paraId="1C6E5BDF" w14:textId="77777777" w:rsidR="006361A3" w:rsidRDefault="006361A3">
                              <w:pPr>
                                <w:jc w:val="center"/>
                                <w:rPr>
                                  <w:rFonts w:ascii="Verdana" w:hAnsi="Verdana"/>
                                  <w:color w:val="5D5D5D"/>
                                  <w:sz w:val="18"/>
                                  <w:szCs w:val="18"/>
                                </w:rPr>
                              </w:pPr>
                              <w:hyperlink r:id="rId14" w:history="1">
                                <w:r>
                                  <w:rPr>
                                    <w:rStyle w:val="Hyperlink"/>
                                    <w:rFonts w:ascii="Verdana" w:hAnsi="Verdana"/>
                                    <w:color w:val="5D5D5D"/>
                                    <w:sz w:val="18"/>
                                    <w:szCs w:val="18"/>
                                  </w:rPr>
                                  <w:t>About Constant Contact</w:t>
                                </w:r>
                              </w:hyperlink>
                              <w:r>
                                <w:rPr>
                                  <w:rFonts w:ascii="Verdana" w:hAnsi="Verdana"/>
                                  <w:color w:val="5D5D5D"/>
                                  <w:sz w:val="18"/>
                                  <w:szCs w:val="18"/>
                                </w:rPr>
                                <w:t xml:space="preserve"> </w:t>
                              </w:r>
                            </w:p>
                          </w:tc>
                        </w:tr>
                        <w:tr w:rsidR="006361A3" w14:paraId="688DA30B" w14:textId="77777777">
                          <w:trPr>
                            <w:jc w:val="center"/>
                          </w:trPr>
                          <w:tc>
                            <w:tcPr>
                              <w:tcW w:w="0" w:type="auto"/>
                              <w:tcMar>
                                <w:top w:w="60" w:type="dxa"/>
                                <w:left w:w="0" w:type="dxa"/>
                                <w:bottom w:w="60" w:type="dxa"/>
                                <w:right w:w="0" w:type="dxa"/>
                              </w:tcMar>
                              <w:hideMark/>
                            </w:tcPr>
                            <w:p w14:paraId="07DA9B8A" w14:textId="77777777" w:rsidR="006361A3" w:rsidRDefault="006361A3">
                              <w:pPr>
                                <w:jc w:val="center"/>
                                <w:rPr>
                                  <w:rFonts w:ascii="Verdana" w:hAnsi="Verdana"/>
                                  <w:color w:val="5D5D5D"/>
                                  <w:sz w:val="18"/>
                                  <w:szCs w:val="18"/>
                                </w:rPr>
                              </w:pPr>
                              <w:r>
                                <w:rPr>
                                  <w:rFonts w:ascii="Verdana" w:hAnsi="Verdana"/>
                                  <w:color w:val="5D5D5D"/>
                                  <w:sz w:val="18"/>
                                  <w:szCs w:val="18"/>
                                </w:rPr>
                                <w:t xml:space="preserve">Sent by </w:t>
                              </w:r>
                              <w:hyperlink r:id="rId15" w:history="1">
                                <w:r>
                                  <w:rPr>
                                    <w:rStyle w:val="Hyperlink"/>
                                    <w:rFonts w:ascii="Verdana" w:hAnsi="Verdana"/>
                                    <w:color w:val="5D5D5D"/>
                                    <w:sz w:val="18"/>
                                    <w:szCs w:val="18"/>
                                    <w:u w:val="none"/>
                                  </w:rPr>
                                  <w:t>press@governor.virginia.gov</w:t>
                                </w:r>
                              </w:hyperlink>
                              <w:r>
                                <w:rPr>
                                  <w:rFonts w:ascii="Verdana" w:hAnsi="Verdana"/>
                                  <w:color w:val="5D5D5D"/>
                                  <w:sz w:val="18"/>
                                  <w:szCs w:val="18"/>
                                </w:rPr>
                                <w:t xml:space="preserve"> </w:t>
                              </w:r>
                            </w:p>
                          </w:tc>
                        </w:tr>
                      </w:tbl>
                      <w:p w14:paraId="1CB4D9C1" w14:textId="77777777" w:rsidR="006361A3" w:rsidRDefault="006361A3">
                        <w:pPr>
                          <w:jc w:val="center"/>
                          <w:rPr>
                            <w:rFonts w:eastAsia="Times New Roman"/>
                            <w:sz w:val="20"/>
                            <w:szCs w:val="20"/>
                          </w:rPr>
                        </w:pPr>
                      </w:p>
                    </w:tc>
                  </w:tr>
                  <w:tr w:rsidR="006361A3" w14:paraId="4FD7FC45" w14:textId="77777777">
                    <w:trPr>
                      <w:jc w:val="center"/>
                    </w:trPr>
                    <w:tc>
                      <w:tcPr>
                        <w:tcW w:w="0" w:type="auto"/>
                        <w:tcMar>
                          <w:top w:w="60" w:type="dxa"/>
                          <w:left w:w="0" w:type="dxa"/>
                          <w:bottom w:w="60" w:type="dxa"/>
                          <w:right w:w="0" w:type="dxa"/>
                        </w:tcMar>
                        <w:hideMark/>
                      </w:tcPr>
                      <w:p w14:paraId="1E8AD9F3" w14:textId="77777777" w:rsidR="006361A3" w:rsidRDefault="006361A3">
                        <w:pPr>
                          <w:rPr>
                            <w:rFonts w:eastAsia="Times New Roman"/>
                            <w:sz w:val="20"/>
                            <w:szCs w:val="20"/>
                          </w:rPr>
                        </w:pPr>
                      </w:p>
                    </w:tc>
                  </w:tr>
                </w:tbl>
                <w:p w14:paraId="2BF5B75D" w14:textId="77777777" w:rsidR="006361A3" w:rsidRDefault="006361A3">
                  <w:pPr>
                    <w:jc w:val="center"/>
                    <w:rPr>
                      <w:rFonts w:eastAsia="Times New Roman"/>
                      <w:sz w:val="20"/>
                      <w:szCs w:val="20"/>
                    </w:rPr>
                  </w:pPr>
                </w:p>
              </w:tc>
            </w:tr>
          </w:tbl>
          <w:p w14:paraId="5EFA8B1F" w14:textId="77777777" w:rsidR="006361A3" w:rsidRDefault="006361A3">
            <w:pPr>
              <w:jc w:val="center"/>
              <w:rPr>
                <w:rFonts w:eastAsia="Times New Roman"/>
                <w:sz w:val="20"/>
                <w:szCs w:val="20"/>
              </w:rPr>
            </w:pPr>
          </w:p>
        </w:tc>
      </w:tr>
    </w:tbl>
    <w:p w14:paraId="49769ECC" w14:textId="77777777" w:rsidR="00A43625" w:rsidRDefault="006361A3">
      <w:bookmarkStart w:id="0" w:name="_GoBack"/>
      <w:bookmarkEnd w:id="0"/>
    </w:p>
    <w:sectPr w:rsidR="00A43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A3"/>
    <w:rsid w:val="00132AA4"/>
    <w:rsid w:val="006361A3"/>
    <w:rsid w:val="008E72B7"/>
    <w:rsid w:val="00A76386"/>
    <w:rsid w:val="00EF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1ED6"/>
  <w15:chartTrackingRefBased/>
  <w15:docId w15:val="{EF662DBF-F6D4-43CA-B540-66096CB9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61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1A3"/>
    <w:rPr>
      <w:color w:val="0000FF"/>
      <w:u w:val="single"/>
    </w:rPr>
  </w:style>
  <w:style w:type="character" w:customStyle="1" w:styleId="footer-column">
    <w:name w:val="footer-column"/>
    <w:basedOn w:val="DefaultParagraphFont"/>
    <w:rsid w:val="006361A3"/>
  </w:style>
  <w:style w:type="character" w:customStyle="1" w:styleId="footer-mobile-hidden">
    <w:name w:val="footer-mobile-hidden"/>
    <w:basedOn w:val="DefaultParagraphFont"/>
    <w:rsid w:val="0063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HPbfNAWiutt4Cc28KmVF2TeScVDvmIaLFHDDelqWQSyqstTMqdYCDXQx_Uv1Zk-rV49tIF7lBDYLbnPncn6WJObmLcDGhpIRE_T-yh9WfSmeDLkcJ45Q04RnrE-yY6kp3VO0rtfPGd7iX7zBa2SRj7qAqlZntrdqw0Lyzu79y7kF3nQJopqwgncM8pWC5T0vvSi8YRFtT3iGwAoJy2SJzBEpi4YZfk2BtppnJobWcmWW1a46KYoUcQ==&amp;c=WZ4-D6UkUXXqwxXR3V3e6T_razqggKAOLLb3A6_e4cvdfND4dp8k4A==&amp;ch=J55BAFJTGrzeEo8d22dYzZVhShu9Pnl0Ais6LuFirUyNGFNiNz00zA==" TargetMode="External"/><Relationship Id="rId13" Type="http://schemas.openxmlformats.org/officeDocument/2006/relationships/hyperlink" Target="https://visitor.constantcontact.com/do?p=un&amp;m=001BWO0wTzhu7G4PvEcS-6YYQ%3D&amp;ch=ee7997f8-66dc-11ea-84e9-d4ae529a7b12&amp;ca=fc621051-f707-4b2e-ba61-16326b45451b" TargetMode="External"/><Relationship Id="rId3" Type="http://schemas.openxmlformats.org/officeDocument/2006/relationships/webSettings" Target="webSettings.xml"/><Relationship Id="rId7" Type="http://schemas.openxmlformats.org/officeDocument/2006/relationships/hyperlink" Target="http://r20.rs6.net/tn.jsp?f=001HPbfNAWiutt4Cc28KmVF2TeScVDvmIaLFHDDelqWQSyqstTMqdYCDcILQ3uDDJxLi3-JkKDlBX4deOIP2VUuoJr5-Ps-fgJzQyQlyf_WK4X4oiIKuVdWVdxUyUTWdVxp-ScuE2U9xPLuXpDTrBNk7EH5CC-NCQ-XDMnGbl5W8-4IVWpSroJWuMb1YmgUZJqukihDVhWLT51dCzEQONloj_GO_G2jnh3bZpKCcLdhbW6gpPpSXY4xVtTWuVvvgXDFEgVu6ReQ83AZA8R8j6b80Vk4iZ9f2EWS63mizmF5LXcNfRbx3nnYc2WFVd-voGMjTzsrJo3cXIY=&amp;c=WZ4-D6UkUXXqwxXR3V3e6T_razqggKAOLLb3A6_e4cvdfND4dp8k4A==&amp;ch=J55BAFJTGrzeEo8d22dYzZVhShu9Pnl0Ais6LuFirUyNGFNiNz00zA==" TargetMode="External"/><Relationship Id="rId12" Type="http://schemas.openxmlformats.org/officeDocument/2006/relationships/hyperlink" Target="http://r20.rs6.net/tn.jsp?f=001HPbfNAWiutt4Cc28KmVF2TeScVDvmIaLFHDDelqWQSyqstTMqdYCDcILQ3uDDJxLc6eMus16CmB3P2hWxBdU0ekEVuw1GbbYvzDDfCIlbJ0R2Tm_iwfB5N4LuFvXO3VdhNh-wyLTpYKRykvFzgJ-aGR8uMNGSZLBRaXkb9S3_ovmRHPrffnsbEnjolNBTPY9gOymtOHXMgwxFgssIK-uty2thj40VfqL2WKNCbIgQj_ixjiyCXNlqg==&amp;c=WZ4-D6UkUXXqwxXR3V3e6T_razqggKAOLLb3A6_e4cvdfND4dp8k4A==&amp;ch=J55BAFJTGrzeEo8d22dYzZVhShu9Pnl0Ais6LuFirUyNGFNiNz00z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20.rs6.net/tn.jsp?f=001HPbfNAWiutt4Cc28KmVF2TeScVDvmIaLFHDDelqWQSyqstTMqdYCDXQx_Uv1Zk-rrj1kYvHnXX_5zUQ3oAYElF1fOkNjMY1EVk_4gBPQwGAcZpBan619uAsjdxjaiv8NXUdRdBJxPgLvXFKukvT6Au7C6j-EqQS8fgjGzTam2RqZcxjbHU6rOQCqV2W8IxKU0XOoWzBhuVLmTwVtVK2JxdChjStsYfUghFKE1FMYjbZWfrH0MJ3Mfcb6ekMg_5eF4OUeTp8v-dLPvDLA6cC2k9hcpUoBlWH7Cf1AQpxfSlSoQoNE3HfgjnEZIQt60ZX5&amp;c=WZ4-D6UkUXXqwxXR3V3e6T_razqggKAOLLb3A6_e4cvdfND4dp8k4A==&amp;ch=J55BAFJTGrzeEo8d22dYzZVhShu9Pnl0Ais6LuFirUyNGFNiNz00zA==" TargetMode="External"/><Relationship Id="rId11" Type="http://schemas.openxmlformats.org/officeDocument/2006/relationships/hyperlink" Target="http://r20.rs6.net/tn.jsp?f=001HPbfNAWiutt4Cc28KmVF2TeScVDvmIaLFHDDelqWQSyqstTMqdYCDcILQ3uDDJxLRzu9BjqmcDWsysFI4AHeMEIuHlvCC1EjjLbsUOAoQYBkkgYYH9bepkvDXXCXT0Ef3Q7Dswu_DXRd_y2lKs2mJVebuICTykZZe3qpizFRZHJUlZLp2bC1IjaTkaHa13ka&amp;c=WZ4-D6UkUXXqwxXR3V3e6T_razqggKAOLLb3A6_e4cvdfND4dp8k4A==&amp;ch=J55BAFJTGrzeEo8d22dYzZVhShu9Pnl0Ais6LuFirUyNGFNiNz00zA==" TargetMode="External"/><Relationship Id="rId5" Type="http://schemas.openxmlformats.org/officeDocument/2006/relationships/hyperlink" Target="mailto:alena.yarmosky@governor.virginia.gov" TargetMode="External"/><Relationship Id="rId15" Type="http://schemas.openxmlformats.org/officeDocument/2006/relationships/hyperlink" Target="mailto:press@governor.virginia.gov" TargetMode="External"/><Relationship Id="rId10" Type="http://schemas.openxmlformats.org/officeDocument/2006/relationships/hyperlink" Target="http://r20.rs6.net/tn.jsp?f=001HPbfNAWiutt4Cc28KmVF2TeScVDvmIaLFHDDelqWQSyqstTMqdYCDd92RiUJiPeF0xADTNy6fx12sG-mh2iFp9ivtxZwPbYsl188r0ovqrkLZU_P9m-WHiwZL4Yrv91VLLH9ATqoPC3g2i-ZsY_HOMlGSfP6fQ-9dCKymAHLZsm_1WhUMve6AA==&amp;c=WZ4-D6UkUXXqwxXR3V3e6T_razqggKAOLLb3A6_e4cvdfND4dp8k4A==&amp;ch=J55BAFJTGrzeEo8d22dYzZVhShu9Pnl0Ais6LuFirUyNGFNiNz00zA==" TargetMode="External"/><Relationship Id="rId4" Type="http://schemas.openxmlformats.org/officeDocument/2006/relationships/image" Target="media/image1.jpeg"/><Relationship Id="rId9" Type="http://schemas.openxmlformats.org/officeDocument/2006/relationships/hyperlink" Target="http://r20.rs6.net/tn.jsp?f=001HPbfNAWiutt4Cc28KmVF2TeScVDvmIaLFHDDelqWQSyqstTMqdYCDXQx_Uv1Zk-rTJ_-OKDXwoHTqezXUP_CxxkjU1-Ukz2yedCjImtgVJcifYaEvB8KNhZZPr5g2uFkm3yPpKUhcUly6_-4waN739JefapR58f1F0Ygcj3pk6EPCaWWY_42oUcB4cRSVEkrHvSMPtlNulQNtdInkX6NiHAVc8JHmBO-kf7Jfjn_R50be3VlvOJ8-66TqrnS9qCuCFteyTdNenHpz6Iin9yx7PLQ76hfm7APQMhHtsOvRIM=&amp;c=WZ4-D6UkUXXqwxXR3V3e6T_razqggKAOLLb3A6_e4cvdfND4dp8k4A==&amp;ch=J55BAFJTGrzeEo8d22dYzZVhShu9Pnl0Ais6LuFirUyNGFNiNz00zA==" TargetMode="External"/><Relationship Id="rId14" Type="http://schemas.openxmlformats.org/officeDocument/2006/relationships/hyperlink" Target="http://www.constantcontact.com/legal/about-constan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Newsome</dc:creator>
  <cp:keywords/>
  <dc:description/>
  <cp:lastModifiedBy>Stephen Newsome</cp:lastModifiedBy>
  <cp:revision>1</cp:revision>
  <dcterms:created xsi:type="dcterms:W3CDTF">2020-03-30T18:36:00Z</dcterms:created>
  <dcterms:modified xsi:type="dcterms:W3CDTF">2020-03-30T18:37:00Z</dcterms:modified>
</cp:coreProperties>
</file>