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55" w:rsidRDefault="00555755">
      <w:pPr>
        <w:rPr>
          <w:b/>
          <w:bCs/>
        </w:rPr>
      </w:pPr>
      <w:r>
        <w:rPr>
          <w:b/>
          <w:bCs/>
        </w:rPr>
        <w:t>Franklin Market on Main</w:t>
      </w:r>
    </w:p>
    <w:p w:rsidR="005F0E31" w:rsidRPr="005F0E31" w:rsidRDefault="00555755" w:rsidP="00555755">
      <w:pPr>
        <w:rPr>
          <w:b/>
          <w:bCs/>
        </w:rPr>
      </w:pPr>
      <w:r w:rsidRPr="00555755">
        <w:rPr>
          <w:b/>
          <w:bCs/>
        </w:rPr>
        <w:t>Hours of Operation</w:t>
      </w:r>
      <w:proofErr w:type="gramStart"/>
      <w:r w:rsidRPr="00555755">
        <w:rPr>
          <w:b/>
          <w:bCs/>
        </w:rPr>
        <w:t>:</w:t>
      </w:r>
      <w:proofErr w:type="gramEnd"/>
      <w:r w:rsidRPr="00555755">
        <w:rPr>
          <w:b/>
          <w:bCs/>
        </w:rPr>
        <w:br/>
        <w:t>Wednesdays: 4:00pm - 7:00pm </w:t>
      </w:r>
      <w:r w:rsidRPr="00555755">
        <w:rPr>
          <w:b/>
          <w:bCs/>
          <w:i/>
          <w:iCs/>
        </w:rPr>
        <w:t>Ended September 4th</w:t>
      </w:r>
      <w:r w:rsidRPr="00555755">
        <w:rPr>
          <w:b/>
          <w:bCs/>
        </w:rPr>
        <w:br/>
        <w:t>Saturdays: 9:00am - 12:00pm</w:t>
      </w:r>
    </w:p>
    <w:p w:rsidR="00555755" w:rsidRDefault="00555755" w:rsidP="00555755">
      <w:r>
        <w:t>Franklin’s Market on Main (“The Market”) summer season will begin on Wednesday, May 29, 2019 from 4-7 pm and continues every Wednesday through September 4, 2019 and Saturday, June 1, 2019 from 9 am - 12:00 pm and continues every Saturday through November 3</w:t>
      </w:r>
      <w:r>
        <w:t>0, 2019.</w:t>
      </w:r>
    </w:p>
    <w:p w:rsidR="00555755" w:rsidRDefault="00555755" w:rsidP="00555755">
      <w:r>
        <w:t>There will be Honey, Jams, Vinegars, Dry Rubs, Fresh Seasonal Produce &amp; Gourmet Popcorn, Homemade Soaps, Seafood, Beef, Pork, Chicken &amp; Eggs and more!  *Limited Supply of Reusable</w:t>
      </w:r>
      <w:r>
        <w:t xml:space="preserve"> Farmers Market Bags Available*</w:t>
      </w:r>
    </w:p>
    <w:p w:rsidR="00555755" w:rsidRDefault="00555755" w:rsidP="00555755">
      <w:r>
        <w:t>Southampton County Virginia Cooper</w:t>
      </w:r>
      <w:r>
        <w:t>ative Extension</w:t>
      </w:r>
    </w:p>
    <w:p w:rsidR="00555755" w:rsidRDefault="00555755" w:rsidP="00555755">
      <w:r>
        <w:t>Concessions - Including Grilled Hot Dogs &amp; Smoked Sausages, Barbeque, French Fries, Pizza, Cold Dr</w:t>
      </w:r>
      <w:r>
        <w:t>inks, Variety Popcorn and more!</w:t>
      </w:r>
    </w:p>
    <w:p w:rsidR="00555755" w:rsidRDefault="00555755" w:rsidP="00555755">
      <w:r>
        <w:t>Stop by and shop at our lovely Downtown Businesses while you shop at the Market!</w:t>
      </w:r>
    </w:p>
    <w:p w:rsidR="00555755" w:rsidRDefault="00555755" w:rsidP="00555755">
      <w:r>
        <w:t>_____________________________________________________________________________</w:t>
      </w:r>
    </w:p>
    <w:p w:rsidR="00555755" w:rsidRPr="00555755" w:rsidRDefault="00555755" w:rsidP="00555755">
      <w:r w:rsidRPr="00555755">
        <w:t>Franklin’s Market on Main (“The Market”) summer season will begin on Wednesday, May 29, 2019 from 4-7 pm and continues every Wednesday through September 4, 2019 and Saturday, June 1, 2019 from 9 am - 12:00 pm and continues every Saturday through November 30, 2019.  </w:t>
      </w:r>
    </w:p>
    <w:p w:rsidR="00555755" w:rsidRPr="00555755" w:rsidRDefault="00555755" w:rsidP="00555755">
      <w:r w:rsidRPr="00555755">
        <w:t xml:space="preserve">The Market will also be open for vendor sales year round (at vendor's discretion) Monday through Saturday, 9:00a.m. </w:t>
      </w:r>
      <w:proofErr w:type="gramStart"/>
      <w:r w:rsidRPr="00555755">
        <w:t>to</w:t>
      </w:r>
      <w:proofErr w:type="gramEnd"/>
      <w:r w:rsidRPr="00555755">
        <w:t xml:space="preserve"> 1:00p.m. </w:t>
      </w:r>
      <w:proofErr w:type="gramStart"/>
      <w:r w:rsidRPr="00555755">
        <w:t>as</w:t>
      </w:r>
      <w:proofErr w:type="gramEnd"/>
      <w:r w:rsidRPr="00555755">
        <w:t xml:space="preserve"> a non-promoted/publicized market day during same season.</w:t>
      </w:r>
    </w:p>
    <w:p w:rsidR="00555755" w:rsidRPr="00555755" w:rsidRDefault="00555755" w:rsidP="00555755">
      <w:r w:rsidRPr="00555755">
        <w:t>The Market location includes assigned booths under a pavilion, as well as unpaved sites surrounding the pavilion. The Market is located at 210 South Main Street in Downtown Franklin next to the Franklin Depot Visitors Center. Vendors will be assigned booths at the beginning of the season.</w:t>
      </w:r>
    </w:p>
    <w:p w:rsidR="00555755" w:rsidRPr="00555755" w:rsidRDefault="00555755" w:rsidP="00555755">
      <w:r w:rsidRPr="00555755">
        <w:t>All vendors must furnish their own umbrellas or shade tents (10’x10’), tables, chairs, etc. for sites located outside of the pavilion. Vendors with assigned sites under the pavilion must provide their own seating. Other items, such as ice and scales, and anything else required to sell their product must also be provided by each vendor (Scales are subject to inspection for accuracy). Appropriate language and dress is required to promote the family atmosphere of the Market.</w:t>
      </w:r>
    </w:p>
    <w:p w:rsidR="00555755" w:rsidRDefault="00555755" w:rsidP="00555755">
      <w:r w:rsidRPr="00555755">
        <w:t>If you are interested in participating in the 2019 Farmers' Market, please review and submit the following information to the Market Manager (Karen Cobb -</w:t>
      </w:r>
      <w:proofErr w:type="gramStart"/>
      <w:r w:rsidRPr="00555755">
        <w:t>  Downtown</w:t>
      </w:r>
      <w:proofErr w:type="gramEnd"/>
      <w:r w:rsidRPr="00555755">
        <w:t xml:space="preserve"> Franklin Association - 120 South Main Street):</w:t>
      </w:r>
    </w:p>
    <w:p w:rsidR="00555755" w:rsidRDefault="00555755" w:rsidP="00555755">
      <w:pPr>
        <w:rPr>
          <w:b/>
        </w:rPr>
      </w:pPr>
      <w:r>
        <w:t xml:space="preserve">Insert:  </w:t>
      </w:r>
      <w:r w:rsidRPr="00555755">
        <w:rPr>
          <w:b/>
        </w:rPr>
        <w:t>Franklin’s Market on Main Policies &amp; Procedures PDF</w:t>
      </w:r>
    </w:p>
    <w:p w:rsidR="00555755" w:rsidRPr="00555755" w:rsidRDefault="00555755" w:rsidP="00555755">
      <w:pPr>
        <w:rPr>
          <w:b/>
        </w:rPr>
      </w:pPr>
      <w:r>
        <w:rPr>
          <w:b/>
        </w:rPr>
        <w:t>___________________________________________________________________________________</w:t>
      </w:r>
    </w:p>
    <w:p w:rsidR="00555755" w:rsidRPr="00555755" w:rsidRDefault="00555755" w:rsidP="00555755">
      <w:r w:rsidRPr="00555755">
        <w:rPr>
          <w:b/>
          <w:bCs/>
        </w:rPr>
        <w:lastRenderedPageBreak/>
        <w:t>Market Opening, Closing, &amp; Attendance:</w:t>
      </w:r>
    </w:p>
    <w:p w:rsidR="00555755" w:rsidRPr="00555755" w:rsidRDefault="00555755" w:rsidP="00555755">
      <w:pPr>
        <w:rPr>
          <w:b/>
          <w:bCs/>
        </w:rPr>
      </w:pPr>
      <w:r w:rsidRPr="00555755">
        <w:rPr>
          <w:b/>
          <w:bCs/>
        </w:rPr>
        <w:t>Wednesday Market</w:t>
      </w:r>
    </w:p>
    <w:p w:rsidR="00555755" w:rsidRPr="00555755" w:rsidRDefault="00555755" w:rsidP="00555755">
      <w:r w:rsidRPr="00555755">
        <w:t>The site will be available for set-up starting at 2:00 pm every Wednesday. Vendors </w:t>
      </w:r>
      <w:r w:rsidRPr="00555755">
        <w:rPr>
          <w:b/>
          <w:bCs/>
        </w:rPr>
        <w:t>or substitute vendors</w:t>
      </w:r>
      <w:r w:rsidRPr="00555755">
        <w:t> must be in attendance </w:t>
      </w:r>
      <w:r w:rsidRPr="00555755">
        <w:rPr>
          <w:b/>
          <w:bCs/>
        </w:rPr>
        <w:t>every Wednesday</w:t>
      </w:r>
      <w:r w:rsidRPr="00555755">
        <w:t> ready to sell by 4:00 pm </w:t>
      </w:r>
      <w:r w:rsidRPr="00555755">
        <w:rPr>
          <w:b/>
          <w:bCs/>
        </w:rPr>
        <w:t>and available for business until Market closes</w:t>
      </w:r>
      <w:r w:rsidRPr="00555755">
        <w:t>.</w:t>
      </w:r>
      <w:r w:rsidRPr="00555755">
        <w:rPr>
          <w:b/>
          <w:bCs/>
        </w:rPr>
        <w:t> Leaving early is prohibited without approval by the Market Manager</w:t>
      </w:r>
      <w:r w:rsidRPr="00555755">
        <w:t>. In case of an emergency, please see the Market Manager. If the vendor does not fulfill his/her contractual obligation to exhibit at every market, the Market Manager reserves the right to re-assign the vendor’s space or replace the vendor. At the end of the selling day vendors must leave their spaces clean.</w:t>
      </w:r>
    </w:p>
    <w:p w:rsidR="00555755" w:rsidRPr="00555755" w:rsidRDefault="00555755" w:rsidP="00555755">
      <w:pPr>
        <w:rPr>
          <w:b/>
          <w:bCs/>
        </w:rPr>
      </w:pPr>
      <w:r w:rsidRPr="00555755">
        <w:rPr>
          <w:b/>
          <w:bCs/>
        </w:rPr>
        <w:t>Saturday Market</w:t>
      </w:r>
    </w:p>
    <w:p w:rsidR="00555755" w:rsidRPr="00555755" w:rsidRDefault="00555755" w:rsidP="00555755">
      <w:r w:rsidRPr="00555755">
        <w:t>The site will be available for set-up starting at 8:30 am every Saturday. Vendors </w:t>
      </w:r>
      <w:r w:rsidRPr="00555755">
        <w:rPr>
          <w:b/>
          <w:bCs/>
        </w:rPr>
        <w:t>or substitute vendors</w:t>
      </w:r>
      <w:r w:rsidRPr="00555755">
        <w:t> must be in attendance </w:t>
      </w:r>
      <w:r w:rsidRPr="00555755">
        <w:rPr>
          <w:b/>
          <w:bCs/>
        </w:rPr>
        <w:t>every Saturday</w:t>
      </w:r>
      <w:r w:rsidRPr="00555755">
        <w:t> ready to sell by 9:00 am </w:t>
      </w:r>
      <w:r w:rsidRPr="00555755">
        <w:rPr>
          <w:b/>
          <w:bCs/>
        </w:rPr>
        <w:t>and available for business until Market closes</w:t>
      </w:r>
      <w:r w:rsidRPr="00555755">
        <w:t>. </w:t>
      </w:r>
      <w:r w:rsidRPr="00555755">
        <w:rPr>
          <w:b/>
          <w:bCs/>
        </w:rPr>
        <w:t>Leaving early is prohibited without approval by the Market Manager</w:t>
      </w:r>
      <w:r w:rsidRPr="00555755">
        <w:t>. In case of an emergency, please see the Market Manager. If the vendor does not fulfill his/her contractual obligation to exhibit at every market, the Market Manager reserves the right to re-assign the vendor’s space or replace the vendor. At the end of the selling day vendors must leave their spaces clean. </w:t>
      </w:r>
      <w:r w:rsidRPr="00555755">
        <w:br/>
      </w:r>
    </w:p>
    <w:p w:rsidR="00555755" w:rsidRDefault="00555755" w:rsidP="00555755">
      <w:pPr>
        <w:rPr>
          <w:i/>
          <w:iCs/>
        </w:rPr>
      </w:pPr>
      <w:r w:rsidRPr="00555755">
        <w:rPr>
          <w:i/>
          <w:iCs/>
        </w:rPr>
        <w:t>*Appropriate language and dress is required to promote the family atmosphere of the Market. </w:t>
      </w:r>
    </w:p>
    <w:p w:rsidR="00555755" w:rsidRPr="00555755" w:rsidRDefault="00555755" w:rsidP="00555755">
      <w:r>
        <w:rPr>
          <w:i/>
          <w:iCs/>
        </w:rPr>
        <w:t>_____________________________________________________________________________________</w:t>
      </w:r>
    </w:p>
    <w:p w:rsidR="00555755" w:rsidRPr="00555755" w:rsidRDefault="00555755" w:rsidP="00555755">
      <w:pPr>
        <w:rPr>
          <w:b/>
          <w:bCs/>
        </w:rPr>
      </w:pPr>
      <w:r w:rsidRPr="00555755">
        <w:rPr>
          <w:b/>
          <w:bCs/>
        </w:rPr>
        <w:t>Fees:</w:t>
      </w:r>
    </w:p>
    <w:p w:rsidR="00555755" w:rsidRPr="00555755" w:rsidRDefault="00555755" w:rsidP="00555755">
      <w:r w:rsidRPr="00555755">
        <w:rPr>
          <w:b/>
          <w:bCs/>
        </w:rPr>
        <w:t>Business License Fees:</w:t>
      </w:r>
      <w:r w:rsidRPr="00555755">
        <w:t> All vendors must obtain a Market Business License ($10) and complete an application at the Commissioner of Revenue’s Office, located in Franklin City Hall and sign a Market and Hold Harmless Agreement before being allowed to sell any product.</w:t>
      </w:r>
    </w:p>
    <w:p w:rsidR="00555755" w:rsidRPr="00555755" w:rsidRDefault="00555755" w:rsidP="00555755">
      <w:pPr>
        <w:rPr>
          <w:b/>
          <w:bCs/>
        </w:rPr>
      </w:pPr>
      <w:r>
        <w:rPr>
          <w:b/>
          <w:bCs/>
        </w:rPr>
        <w:t>___________________________________________________________________________________</w:t>
      </w:r>
      <w:r w:rsidRPr="00555755">
        <w:rPr>
          <w:b/>
          <w:bCs/>
        </w:rPr>
        <w:br/>
        <w:t>EBT and WIC Program Farmers’ Market Coupons:</w:t>
      </w:r>
    </w:p>
    <w:p w:rsidR="00555755" w:rsidRPr="00555755" w:rsidRDefault="00555755" w:rsidP="00555755">
      <w:r w:rsidRPr="00555755">
        <w:t>Vendors who are authorized to accept and redeem EBT &amp; SFMNP (Senior Farmers Market Nutrition Program) Coupons are encouraged to do so. (Market Manager cannot redeem any coupons)</w:t>
      </w:r>
    </w:p>
    <w:p w:rsidR="00555755" w:rsidRPr="00555755" w:rsidRDefault="00555755" w:rsidP="00555755">
      <w:pPr>
        <w:rPr>
          <w:b/>
          <w:bCs/>
        </w:rPr>
      </w:pPr>
      <w:r w:rsidRPr="00555755">
        <w:rPr>
          <w:b/>
          <w:bCs/>
        </w:rPr>
        <w:t> </w:t>
      </w:r>
      <w:r>
        <w:rPr>
          <w:b/>
          <w:bCs/>
        </w:rPr>
        <w:t>_________________________________________________________________________________</w:t>
      </w:r>
    </w:p>
    <w:p w:rsidR="00555755" w:rsidRPr="00555755" w:rsidRDefault="00555755" w:rsidP="00555755">
      <w:pPr>
        <w:rPr>
          <w:b/>
          <w:bCs/>
        </w:rPr>
      </w:pPr>
      <w:r w:rsidRPr="00555755">
        <w:rPr>
          <w:b/>
          <w:bCs/>
        </w:rPr>
        <w:t>Liability Insurance:</w:t>
      </w:r>
    </w:p>
    <w:p w:rsidR="00555755" w:rsidRPr="00555755" w:rsidRDefault="00555755" w:rsidP="00555755">
      <w:r w:rsidRPr="00555755">
        <w:t>Vendors who have their own liability insurance must include a copy with their application.</w:t>
      </w:r>
    </w:p>
    <w:p w:rsidR="00555755" w:rsidRPr="00555755" w:rsidRDefault="00555755" w:rsidP="00555755">
      <w:r w:rsidRPr="00555755">
        <w:t>**The Market Manager, Downtown Franklin Association, and City of Franklin, or their agents, are not liable for any loss or theft at the Market**</w:t>
      </w:r>
    </w:p>
    <w:p w:rsidR="00555755" w:rsidRPr="00555755" w:rsidRDefault="00555755" w:rsidP="00555755">
      <w:pPr>
        <w:rPr>
          <w:b/>
          <w:bCs/>
        </w:rPr>
      </w:pPr>
      <w:r w:rsidRPr="00555755">
        <w:rPr>
          <w:b/>
          <w:bCs/>
        </w:rPr>
        <w:t> </w:t>
      </w:r>
      <w:r>
        <w:rPr>
          <w:b/>
          <w:bCs/>
        </w:rPr>
        <w:t>__________________________________________________________________________________</w:t>
      </w:r>
    </w:p>
    <w:p w:rsidR="00555755" w:rsidRPr="00555755" w:rsidRDefault="00555755" w:rsidP="00555755">
      <w:pPr>
        <w:rPr>
          <w:b/>
          <w:bCs/>
        </w:rPr>
      </w:pPr>
      <w:r w:rsidRPr="00555755">
        <w:rPr>
          <w:b/>
          <w:bCs/>
        </w:rPr>
        <w:lastRenderedPageBreak/>
        <w:t>Accident/Injury:</w:t>
      </w:r>
    </w:p>
    <w:p w:rsidR="00555755" w:rsidRPr="00555755" w:rsidRDefault="00555755" w:rsidP="00555755">
      <w:r w:rsidRPr="00555755">
        <w:t>Any accident or injury must be immediately reported to the Market Manager. 911 and/or Franklin Police must be notified if applicable. Anyone participating in the Market, whether vendor, customer or otherwise, attends at his or her own risk. Vendors will operate at their own risk and assume liability from the customers.</w:t>
      </w:r>
    </w:p>
    <w:p w:rsidR="00555755" w:rsidRPr="00555755" w:rsidRDefault="00555755" w:rsidP="00555755">
      <w:pPr>
        <w:rPr>
          <w:b/>
          <w:bCs/>
        </w:rPr>
      </w:pPr>
      <w:r w:rsidRPr="00555755">
        <w:rPr>
          <w:b/>
          <w:bCs/>
        </w:rPr>
        <w:t> </w:t>
      </w:r>
      <w:r>
        <w:rPr>
          <w:b/>
          <w:bCs/>
        </w:rPr>
        <w:t>__________________________________________________________________________________</w:t>
      </w:r>
    </w:p>
    <w:p w:rsidR="00555755" w:rsidRPr="00555755" w:rsidRDefault="00555755" w:rsidP="00555755">
      <w:pPr>
        <w:rPr>
          <w:b/>
          <w:bCs/>
        </w:rPr>
      </w:pPr>
      <w:r w:rsidRPr="00555755">
        <w:rPr>
          <w:b/>
          <w:bCs/>
        </w:rPr>
        <w:t>Sales Tax:</w:t>
      </w:r>
    </w:p>
    <w:p w:rsidR="00555755" w:rsidRPr="00555755" w:rsidRDefault="00555755" w:rsidP="00555755">
      <w:r w:rsidRPr="00555755">
        <w:t>It is the sole responsibility of the individual vendor to collect and file all appropriate sales taxes.</w:t>
      </w:r>
    </w:p>
    <w:p w:rsidR="00555755" w:rsidRPr="00555755" w:rsidRDefault="00555755" w:rsidP="00555755">
      <w:pPr>
        <w:rPr>
          <w:b/>
          <w:bCs/>
        </w:rPr>
      </w:pPr>
      <w:r w:rsidRPr="00555755">
        <w:rPr>
          <w:b/>
          <w:bCs/>
        </w:rPr>
        <w:t> </w:t>
      </w:r>
      <w:r>
        <w:rPr>
          <w:b/>
          <w:bCs/>
        </w:rPr>
        <w:t>__________________________________________________________________________________</w:t>
      </w:r>
    </w:p>
    <w:p w:rsidR="00555755" w:rsidRPr="00555755" w:rsidRDefault="00555755" w:rsidP="00555755">
      <w:pPr>
        <w:rPr>
          <w:b/>
          <w:bCs/>
        </w:rPr>
      </w:pPr>
      <w:r w:rsidRPr="00555755">
        <w:rPr>
          <w:b/>
          <w:bCs/>
        </w:rPr>
        <w:t>Market and "Hold Harmless" Agreement:</w:t>
      </w:r>
    </w:p>
    <w:p w:rsidR="00555755" w:rsidRPr="00555755" w:rsidRDefault="00555755" w:rsidP="00555755">
      <w:r w:rsidRPr="00555755">
        <w:t>This agreement means that the vendor verifies that all information is accurate and will hold the Market Manager, Volunteers, and Advisory Board harmless concerning product liability or other factors that relate specifically to the vendor’s business practice. </w:t>
      </w:r>
    </w:p>
    <w:p w:rsidR="00555755" w:rsidRPr="00555755" w:rsidRDefault="00555755" w:rsidP="00555755">
      <w:pPr>
        <w:rPr>
          <w:b/>
          <w:bCs/>
        </w:rPr>
      </w:pPr>
      <w:r>
        <w:rPr>
          <w:b/>
          <w:bCs/>
        </w:rPr>
        <w:t>___________________________________________________________________________________</w:t>
      </w:r>
      <w:r w:rsidRPr="00555755">
        <w:rPr>
          <w:b/>
          <w:bCs/>
        </w:rPr>
        <w:t> </w:t>
      </w:r>
    </w:p>
    <w:p w:rsidR="00555755" w:rsidRPr="00555755" w:rsidRDefault="00555755" w:rsidP="00555755">
      <w:pPr>
        <w:rPr>
          <w:b/>
          <w:bCs/>
        </w:rPr>
      </w:pPr>
      <w:r w:rsidRPr="00555755">
        <w:rPr>
          <w:b/>
          <w:bCs/>
        </w:rPr>
        <w:t>Resources:</w:t>
      </w:r>
    </w:p>
    <w:p w:rsidR="00555755" w:rsidRPr="00555755" w:rsidRDefault="00555755" w:rsidP="00555755">
      <w:r w:rsidRPr="00555755">
        <w:rPr>
          <w:b/>
          <w:bCs/>
        </w:rPr>
        <w:t>Sales Tax:</w:t>
      </w:r>
      <w:r w:rsidRPr="00555755">
        <w:t> It is each vendor’s responsibility to comply with their own tax liability where applicable. The market manager, where possible, will assist you with locating the appropriate contact to resolve question in reference to vendor tax liability.</w:t>
      </w:r>
    </w:p>
    <w:p w:rsidR="00555755" w:rsidRPr="00555755" w:rsidRDefault="00555755" w:rsidP="00555755">
      <w:r w:rsidRPr="00555755">
        <w:rPr>
          <w:b/>
          <w:bCs/>
        </w:rPr>
        <w:t>Liability Insurance:</w:t>
      </w:r>
      <w:r w:rsidRPr="00555755">
        <w:t> Check with your insurance company to be certain that your liability insurance covers “off-farm sales”.</w:t>
      </w:r>
    </w:p>
    <w:p w:rsidR="00555755" w:rsidRPr="00555755" w:rsidRDefault="00555755" w:rsidP="00555755">
      <w:pPr>
        <w:rPr>
          <w:b/>
          <w:bCs/>
        </w:rPr>
      </w:pPr>
      <w:r w:rsidRPr="00555755">
        <w:rPr>
          <w:b/>
          <w:bCs/>
        </w:rPr>
        <w:t> </w:t>
      </w:r>
    </w:p>
    <w:p w:rsidR="00555755" w:rsidRDefault="00555755">
      <w:pPr>
        <w:rPr>
          <w:b/>
        </w:rPr>
      </w:pPr>
      <w:r w:rsidRPr="00555755">
        <w:rPr>
          <w:b/>
        </w:rPr>
        <w:t xml:space="preserve">Side </w:t>
      </w:r>
      <w:proofErr w:type="gramStart"/>
      <w:r w:rsidRPr="00555755">
        <w:rPr>
          <w:b/>
        </w:rPr>
        <w:t>Bar</w:t>
      </w:r>
      <w:proofErr w:type="gramEnd"/>
      <w:r w:rsidRPr="00555755">
        <w:rPr>
          <w:b/>
        </w:rPr>
        <w:t xml:space="preserve"> Link</w:t>
      </w:r>
      <w:r>
        <w:rPr>
          <w:b/>
        </w:rPr>
        <w:t>:</w:t>
      </w:r>
      <w:r w:rsidRPr="00555755">
        <w:rPr>
          <w:b/>
        </w:rPr>
        <w:t xml:space="preserve"> </w:t>
      </w:r>
    </w:p>
    <w:p w:rsidR="00555755" w:rsidRPr="00555755" w:rsidRDefault="00555755" w:rsidP="00555755">
      <w:pPr>
        <w:rPr>
          <w:b/>
          <w:bCs/>
        </w:rPr>
      </w:pPr>
      <w:r w:rsidRPr="00555755">
        <w:rPr>
          <w:b/>
          <w:bCs/>
        </w:rPr>
        <w:t xml:space="preserve">Franklin's Market </w:t>
      </w:r>
      <w:proofErr w:type="gramStart"/>
      <w:r w:rsidRPr="00555755">
        <w:rPr>
          <w:b/>
          <w:bCs/>
        </w:rPr>
        <w:t>On</w:t>
      </w:r>
      <w:proofErr w:type="gramEnd"/>
      <w:r w:rsidRPr="00555755">
        <w:rPr>
          <w:b/>
          <w:bCs/>
        </w:rPr>
        <w:t xml:space="preserve"> Main</w:t>
      </w:r>
    </w:p>
    <w:p w:rsidR="00555755" w:rsidRDefault="00555755" w:rsidP="00555755">
      <w:pPr>
        <w:numPr>
          <w:ilvl w:val="0"/>
          <w:numId w:val="1"/>
        </w:numPr>
        <w:rPr>
          <w:b/>
        </w:rPr>
      </w:pPr>
      <w:hyperlink r:id="rId6" w:tooltip="Franklin Farmers Market" w:history="1">
        <w:r w:rsidRPr="00555755">
          <w:rPr>
            <w:rStyle w:val="Hyperlink"/>
            <w:b/>
          </w:rPr>
          <w:t>Home</w:t>
        </w:r>
      </w:hyperlink>
    </w:p>
    <w:p w:rsidR="00555755" w:rsidRDefault="00555755" w:rsidP="00555755">
      <w:pPr>
        <w:ind w:left="720"/>
        <w:rPr>
          <w:b/>
        </w:rPr>
      </w:pPr>
    </w:p>
    <w:p w:rsidR="00555755" w:rsidRDefault="00555755" w:rsidP="00555755">
      <w:pPr>
        <w:numPr>
          <w:ilvl w:val="0"/>
          <w:numId w:val="1"/>
        </w:numPr>
        <w:rPr>
          <w:b/>
        </w:rPr>
      </w:pPr>
      <w:hyperlink r:id="rId7" w:tooltip="Eligibility &amp; Application Requirements" w:history="1">
        <w:r w:rsidRPr="00555755">
          <w:rPr>
            <w:rStyle w:val="Hyperlink"/>
            <w:b/>
          </w:rPr>
          <w:t>Eligibility &amp; Application Requirements</w:t>
        </w:r>
      </w:hyperlink>
    </w:p>
    <w:p w:rsidR="00555755" w:rsidRDefault="00555755" w:rsidP="00555755">
      <w:pPr>
        <w:pStyle w:val="ListParagraph"/>
        <w:rPr>
          <w:b/>
        </w:rPr>
      </w:pPr>
    </w:p>
    <w:p w:rsidR="00555755" w:rsidRPr="00555755" w:rsidRDefault="00555755" w:rsidP="00555755">
      <w:pPr>
        <w:ind w:left="720"/>
        <w:rPr>
          <w:b/>
          <w:bCs/>
        </w:rPr>
      </w:pPr>
      <w:r w:rsidRPr="00555755">
        <w:rPr>
          <w:b/>
          <w:bCs/>
        </w:rPr>
        <w:t>Eligibility:</w:t>
      </w:r>
    </w:p>
    <w:p w:rsidR="00555755" w:rsidRPr="00555755" w:rsidRDefault="00555755" w:rsidP="00555755">
      <w:pPr>
        <w:ind w:left="720"/>
      </w:pPr>
      <w:r w:rsidRPr="00555755">
        <w:lastRenderedPageBreak/>
        <w:t>Participation is open to local and regional growers/producers within a 75-mile radius of Franklin. Vendors coming from farther than 75 miles must be approved by the Market Manager. Vendors must participate in the production of the products they sell. No reselling of items bought from a retailer. </w:t>
      </w:r>
      <w:r w:rsidRPr="00555755">
        <w:rPr>
          <w:u w:val="single"/>
        </w:rPr>
        <w:t>Vendors may not purchase products from any retail market for resale.</w:t>
      </w:r>
      <w:r w:rsidRPr="00555755">
        <w:t xml:space="preserve"> The Market Manager has the right to inspect items prior to, or on, the day of sale to confirm their eligibility. Items for sale should fall into one of the following categories. Wholesale produce not currently in season in our growing area may be </w:t>
      </w:r>
      <w:proofErr w:type="gramStart"/>
      <w:r w:rsidRPr="00555755">
        <w:t>sold,</w:t>
      </w:r>
      <w:proofErr w:type="gramEnd"/>
      <w:r w:rsidRPr="00555755">
        <w:t xml:space="preserve"> however, a receipt from the wholesale provider must be presented to the Market Manager prior to selling.</w:t>
      </w:r>
    </w:p>
    <w:p w:rsidR="00555755" w:rsidRPr="00555755" w:rsidRDefault="00555755" w:rsidP="00555755">
      <w:pPr>
        <w:ind w:left="720"/>
      </w:pPr>
      <w:r w:rsidRPr="00555755">
        <w:rPr>
          <w:bCs/>
        </w:rPr>
        <w:t>Grown or Landed Locally:</w:t>
      </w:r>
    </w:p>
    <w:p w:rsidR="00555755" w:rsidRPr="00555755" w:rsidRDefault="00555755" w:rsidP="00555755">
      <w:pPr>
        <w:numPr>
          <w:ilvl w:val="0"/>
          <w:numId w:val="3"/>
        </w:numPr>
      </w:pPr>
      <w:r w:rsidRPr="00555755">
        <w:t>Edible – any food item grown or raised (from weaning) locally by the vendor or fish or seafood caught or landed locally, including live animals commonly used as food. (examples – eggs, meat, fowl, nuts, herbs, all fresh fruits and vegetables)</w:t>
      </w:r>
    </w:p>
    <w:p w:rsidR="00555755" w:rsidRPr="00555755" w:rsidRDefault="00555755" w:rsidP="00555755">
      <w:pPr>
        <w:numPr>
          <w:ilvl w:val="0"/>
          <w:numId w:val="3"/>
        </w:numPr>
      </w:pPr>
      <w:r w:rsidRPr="00555755">
        <w:t>Non-edible – all decorative or immature plant material (examples- potted herbs and flowers, potted fruit-bearing plants and shrubs, cut flowers).</w:t>
      </w:r>
    </w:p>
    <w:p w:rsidR="00555755" w:rsidRPr="00555755" w:rsidRDefault="00555755" w:rsidP="00555755">
      <w:pPr>
        <w:ind w:left="720"/>
        <w:rPr>
          <w:bCs/>
        </w:rPr>
      </w:pPr>
      <w:r w:rsidRPr="00555755">
        <w:rPr>
          <w:bCs/>
        </w:rPr>
        <w:t>Processed or Value-added:</w:t>
      </w:r>
    </w:p>
    <w:p w:rsidR="00555755" w:rsidRPr="00555755" w:rsidRDefault="00555755" w:rsidP="00555755">
      <w:pPr>
        <w:ind w:left="720"/>
        <w:rPr>
          <w:i/>
          <w:iCs/>
        </w:rPr>
      </w:pPr>
      <w:r w:rsidRPr="00555755">
        <w:rPr>
          <w:i/>
          <w:iCs/>
        </w:rPr>
        <w:t>(The Market assumes that the items offered for sale will be distinctly different from their raw ingredients. Items may expressly </w:t>
      </w:r>
      <w:r w:rsidRPr="00555755">
        <w:rPr>
          <w:bCs/>
          <w:i/>
          <w:iCs/>
        </w:rPr>
        <w:t>NOT</w:t>
      </w:r>
      <w:r w:rsidRPr="00555755">
        <w:rPr>
          <w:i/>
          <w:iCs/>
        </w:rPr>
        <w:t> be purchased and repackaged to be sold at the market.)</w:t>
      </w:r>
    </w:p>
    <w:p w:rsidR="00555755" w:rsidRPr="00555755" w:rsidRDefault="00555755" w:rsidP="00555755">
      <w:pPr>
        <w:numPr>
          <w:ilvl w:val="0"/>
          <w:numId w:val="4"/>
        </w:numPr>
      </w:pPr>
      <w:r w:rsidRPr="00555755">
        <w:t>Edible – foods processed by the vendor (examples- dried fruits or vegetables, baked goods, pasta, granola, jam/jelly, cider, vinegar, relishes, milk and milk products, cheese, honey (must be from local hives). All processed foods must be certified by the Virginia Department of Agriculture and Consumer Services.</w:t>
      </w:r>
    </w:p>
    <w:p w:rsidR="00555755" w:rsidRPr="00555755" w:rsidRDefault="00555755" w:rsidP="00555755">
      <w:pPr>
        <w:numPr>
          <w:ilvl w:val="0"/>
          <w:numId w:val="4"/>
        </w:numPr>
      </w:pPr>
      <w:r w:rsidRPr="00555755">
        <w:t>Non-edible – nature related products (example - wreaths, dried flowers, soap, scents, baskets, wool and other fiber products)</w:t>
      </w:r>
    </w:p>
    <w:p w:rsidR="00555755" w:rsidRPr="00555755" w:rsidRDefault="00555755" w:rsidP="00555755">
      <w:pPr>
        <w:ind w:left="720"/>
        <w:rPr>
          <w:bCs/>
        </w:rPr>
      </w:pPr>
      <w:r w:rsidRPr="00555755">
        <w:rPr>
          <w:bCs/>
        </w:rPr>
        <w:t>Application Requirements:</w:t>
      </w:r>
    </w:p>
    <w:p w:rsidR="00555755" w:rsidRPr="00555755" w:rsidRDefault="00555755" w:rsidP="00555755">
      <w:pPr>
        <w:ind w:left="720"/>
      </w:pPr>
      <w:r w:rsidRPr="00555755">
        <w:t>All vendors must obtain a Market Business License ($10) and complete an application at the Commissioner of Revenue office, located in Franklin City Hall, and sign a Market and Hold Harmless Agreement before being allowed to sell any product. Many items are subject to USDA, Virginia Department of Agriculture and Consumer Services and/or Health Department regulations. It is the sole responsibility of the producer/vendor to abide by these regulations. Vendors must contact these agencies for inspection and approval. Vendors are liable for their own products.</w:t>
      </w:r>
    </w:p>
    <w:p w:rsidR="00555755" w:rsidRPr="00555755" w:rsidRDefault="00555755" w:rsidP="00555755">
      <w:pPr>
        <w:ind w:left="720"/>
      </w:pPr>
      <w:r w:rsidRPr="00555755">
        <w:t>A copy of all required licenses should be filed with the vendor’s application. Copies of land lease and/or partnership agreements must be included with application.</w:t>
      </w:r>
    </w:p>
    <w:p w:rsidR="00555755" w:rsidRPr="00555755" w:rsidRDefault="00555755" w:rsidP="00555755">
      <w:pPr>
        <w:ind w:left="720"/>
      </w:pPr>
      <w:proofErr w:type="gramStart"/>
      <w:r w:rsidRPr="00555755">
        <w:lastRenderedPageBreak/>
        <w:t>Neither the Market Management, Downtown Franklin Association nor the City of Franklin</w:t>
      </w:r>
      <w:proofErr w:type="gramEnd"/>
      <w:r w:rsidRPr="00555755">
        <w:t xml:space="preserve"> will not be held liable for the products offered by vendors. Product liability insurance is the sole responsibility of the vendor.</w:t>
      </w:r>
    </w:p>
    <w:p w:rsidR="00555755" w:rsidRPr="00555755" w:rsidRDefault="00555755" w:rsidP="00555755">
      <w:pPr>
        <w:ind w:left="720"/>
      </w:pPr>
      <w:r w:rsidRPr="00555755">
        <w:t>The Market Manager will be on location during vendor access hours and will have final say in all matters.</w:t>
      </w:r>
    </w:p>
    <w:p w:rsidR="00555755" w:rsidRPr="00555755" w:rsidRDefault="00555755" w:rsidP="00555755">
      <w:pPr>
        <w:ind w:left="720"/>
        <w:rPr>
          <w:b/>
        </w:rPr>
      </w:pPr>
      <w:r w:rsidRPr="00555755">
        <w:t>The Market reserves the right to visit and inspect the vendor’s farm, growing area, or processing facility. Visits are made to gather information for promoting the vendor and his/her products. Farms and kitchens may also be inspected to verify compliance with the producer and food safety inspections rules. Failure to permit an on-site visit may result in a suspension from the Market for a period not to exceed 30 days and will forfeit their site location. Vendors returning after</w:t>
      </w:r>
      <w:r w:rsidRPr="00555755">
        <w:rPr>
          <w:b/>
        </w:rPr>
        <w:t xml:space="preserve"> </w:t>
      </w:r>
      <w:r w:rsidRPr="00555755">
        <w:t>a 30 day suspension will be subject to space availability at the time of their return.</w:t>
      </w:r>
    </w:p>
    <w:p w:rsidR="00555755" w:rsidRPr="00555755" w:rsidRDefault="00555755" w:rsidP="00555755">
      <w:pPr>
        <w:ind w:left="720"/>
        <w:rPr>
          <w:b/>
        </w:rPr>
      </w:pPr>
    </w:p>
    <w:p w:rsidR="00555755" w:rsidRDefault="00555755" w:rsidP="00555755">
      <w:pPr>
        <w:numPr>
          <w:ilvl w:val="0"/>
          <w:numId w:val="1"/>
        </w:numPr>
        <w:rPr>
          <w:b/>
        </w:rPr>
      </w:pPr>
      <w:hyperlink r:id="rId8" w:tooltip="Food Safety" w:history="1">
        <w:r w:rsidRPr="00555755">
          <w:rPr>
            <w:rStyle w:val="Hyperlink"/>
            <w:b/>
          </w:rPr>
          <w:t>Food Safety</w:t>
        </w:r>
      </w:hyperlink>
    </w:p>
    <w:p w:rsidR="00F50F66" w:rsidRDefault="00F50F66" w:rsidP="00F50F66">
      <w:pPr>
        <w:pStyle w:val="Heading1"/>
        <w:spacing w:before="300" w:beforeAutospacing="0" w:after="200" w:afterAutospacing="0"/>
        <w:jc w:val="center"/>
        <w:rPr>
          <w:rFonts w:ascii="Arial" w:hAnsi="Arial" w:cs="Arial"/>
          <w:color w:val="B73535"/>
          <w:sz w:val="30"/>
          <w:szCs w:val="30"/>
        </w:rPr>
      </w:pPr>
      <w:r>
        <w:rPr>
          <w:rFonts w:ascii="Arial" w:hAnsi="Arial" w:cs="Arial"/>
          <w:color w:val="B73535"/>
          <w:sz w:val="30"/>
          <w:szCs w:val="30"/>
        </w:rPr>
        <w:t>F</w:t>
      </w:r>
      <w:r>
        <w:rPr>
          <w:rFonts w:ascii="Arial" w:hAnsi="Arial" w:cs="Arial"/>
          <w:color w:val="B73535"/>
          <w:sz w:val="30"/>
          <w:szCs w:val="30"/>
        </w:rPr>
        <w:t>ood Safety</w:t>
      </w:r>
    </w:p>
    <w:p w:rsidR="00F50F66" w:rsidRDefault="00F50F66" w:rsidP="00F50F66">
      <w:pPr>
        <w:pStyle w:val="NormalWeb"/>
        <w:spacing w:before="0" w:beforeAutospacing="0" w:after="200" w:afterAutospacing="0"/>
        <w:jc w:val="center"/>
        <w:rPr>
          <w:rFonts w:ascii="Arial" w:hAnsi="Arial" w:cs="Arial"/>
          <w:color w:val="333333"/>
          <w:sz w:val="18"/>
          <w:szCs w:val="18"/>
        </w:rPr>
      </w:pPr>
      <w:r>
        <w:rPr>
          <w:rStyle w:val="Emphasis"/>
          <w:rFonts w:ascii="Arial" w:hAnsi="Arial" w:cs="Arial"/>
          <w:color w:val="333333"/>
          <w:sz w:val="18"/>
          <w:szCs w:val="18"/>
        </w:rPr>
        <w:t>Be proactive rather than reactive</w:t>
      </w:r>
    </w:p>
    <w:p w:rsidR="00F50F66" w:rsidRDefault="00F50F66" w:rsidP="00F50F66">
      <w:pPr>
        <w:pStyle w:val="NormalWeb"/>
        <w:spacing w:before="0" w:beforeAutospacing="0" w:after="200" w:afterAutospacing="0"/>
        <w:jc w:val="center"/>
        <w:rPr>
          <w:rFonts w:ascii="Arial" w:hAnsi="Arial" w:cs="Arial"/>
          <w:color w:val="333333"/>
          <w:sz w:val="18"/>
          <w:szCs w:val="18"/>
        </w:rPr>
      </w:pPr>
      <w:r>
        <w:rPr>
          <w:rStyle w:val="Strong"/>
          <w:rFonts w:ascii="Arial" w:hAnsi="Arial" w:cs="Arial"/>
          <w:color w:val="333333"/>
          <w:sz w:val="18"/>
          <w:szCs w:val="18"/>
        </w:rPr>
        <w:t>Food Safety and Inspection</w:t>
      </w:r>
      <w:r>
        <w:rPr>
          <w:rFonts w:ascii="Arial" w:hAnsi="Arial" w:cs="Arial"/>
          <w:color w:val="333333"/>
          <w:sz w:val="18"/>
          <w:szCs w:val="18"/>
        </w:rPr>
        <w:br/>
      </w:r>
      <w:r>
        <w:rPr>
          <w:rStyle w:val="Strong"/>
          <w:rFonts w:ascii="Arial" w:hAnsi="Arial" w:cs="Arial"/>
          <w:color w:val="333333"/>
          <w:sz w:val="18"/>
          <w:szCs w:val="18"/>
        </w:rPr>
        <w:t>Virginia Department of Agriculture and Consumer Services - Anne Magee (804) 225-4536</w:t>
      </w:r>
    </w:p>
    <w:p w:rsidR="00F50F66" w:rsidRDefault="00F50F66" w:rsidP="00F50F66">
      <w:pPr>
        <w:pStyle w:val="NormalWeb"/>
        <w:spacing w:before="0" w:beforeAutospacing="0" w:after="200" w:afterAutospacing="0"/>
        <w:jc w:val="both"/>
        <w:rPr>
          <w:rFonts w:ascii="Arial" w:hAnsi="Arial" w:cs="Arial"/>
          <w:color w:val="333333"/>
          <w:sz w:val="18"/>
          <w:szCs w:val="18"/>
        </w:rPr>
      </w:pPr>
      <w:r>
        <w:rPr>
          <w:rFonts w:ascii="Arial" w:hAnsi="Arial" w:cs="Arial"/>
          <w:color w:val="333333"/>
          <w:sz w:val="18"/>
          <w:szCs w:val="18"/>
        </w:rPr>
        <w:t>With one phone call to this number, you can ask questions about all food products sold at retail, including but not limited to, processed, canned fruits and vegetables; pickled products; vinegar products; meat and poultry; fish and seafood; and baked goods.</w:t>
      </w:r>
    </w:p>
    <w:tbl>
      <w:tblPr>
        <w:tblW w:w="9540" w:type="dxa"/>
        <w:tblCellMar>
          <w:top w:w="15" w:type="dxa"/>
          <w:left w:w="15" w:type="dxa"/>
          <w:bottom w:w="15" w:type="dxa"/>
          <w:right w:w="15" w:type="dxa"/>
        </w:tblCellMar>
        <w:tblLook w:val="04A0" w:firstRow="1" w:lastRow="0" w:firstColumn="1" w:lastColumn="0" w:noHBand="0" w:noVBand="1"/>
      </w:tblPr>
      <w:tblGrid>
        <w:gridCol w:w="4938"/>
        <w:gridCol w:w="4602"/>
      </w:tblGrid>
      <w:tr w:rsidR="00F50F66" w:rsidTr="00F50F66">
        <w:tc>
          <w:tcPr>
            <w:tcW w:w="0" w:type="auto"/>
            <w:shd w:val="clear" w:color="auto" w:fill="auto"/>
            <w:tcMar>
              <w:top w:w="0" w:type="dxa"/>
              <w:left w:w="0" w:type="dxa"/>
              <w:bottom w:w="0" w:type="dxa"/>
              <w:right w:w="0" w:type="dxa"/>
            </w:tcMar>
            <w:hideMark/>
          </w:tcPr>
          <w:p w:rsidR="00F50F66" w:rsidRDefault="00F50F66">
            <w:pPr>
              <w:rPr>
                <w:rFonts w:ascii="Arial" w:hAnsi="Arial" w:cs="Arial"/>
                <w:color w:val="333333"/>
                <w:sz w:val="21"/>
                <w:szCs w:val="21"/>
              </w:rPr>
            </w:pPr>
            <w:r>
              <w:rPr>
                <w:rFonts w:ascii="Arial" w:hAnsi="Arial" w:cs="Arial"/>
                <w:color w:val="333333"/>
                <w:sz w:val="21"/>
                <w:szCs w:val="21"/>
              </w:rPr>
              <w:br/>
            </w:r>
          </w:p>
          <w:p w:rsidR="00F50F66" w:rsidRDefault="00F50F66">
            <w:pPr>
              <w:pStyle w:val="Heading3"/>
              <w:spacing w:before="300" w:beforeAutospacing="0" w:after="200" w:afterAutospacing="0"/>
              <w:rPr>
                <w:rFonts w:ascii="inherit" w:hAnsi="inherit" w:cs="Arial"/>
                <w:color w:val="B73535"/>
              </w:rPr>
            </w:pPr>
            <w:r>
              <w:rPr>
                <w:rStyle w:val="Strong"/>
                <w:rFonts w:ascii="inherit" w:hAnsi="inherit" w:cs="Arial"/>
                <w:b/>
                <w:bCs/>
                <w:color w:val="B73535"/>
              </w:rPr>
              <w:t>For Specific Information, call:</w:t>
            </w:r>
          </w:p>
        </w:tc>
        <w:tc>
          <w:tcPr>
            <w:tcW w:w="0" w:type="auto"/>
            <w:shd w:val="clear" w:color="auto" w:fill="auto"/>
            <w:tcMar>
              <w:top w:w="0" w:type="dxa"/>
              <w:left w:w="0" w:type="dxa"/>
              <w:bottom w:w="0" w:type="dxa"/>
              <w:right w:w="0" w:type="dxa"/>
            </w:tcMar>
            <w:hideMark/>
          </w:tcPr>
          <w:p w:rsidR="00F50F66" w:rsidRDefault="00F50F66">
            <w:pPr>
              <w:rPr>
                <w:rFonts w:ascii="Arial" w:hAnsi="Arial" w:cs="Arial"/>
                <w:color w:val="333333"/>
                <w:sz w:val="21"/>
                <w:szCs w:val="21"/>
              </w:rPr>
            </w:pPr>
            <w:r>
              <w:rPr>
                <w:rFonts w:ascii="Arial" w:hAnsi="Arial" w:cs="Arial"/>
                <w:color w:val="333333"/>
                <w:sz w:val="21"/>
                <w:szCs w:val="21"/>
              </w:rPr>
              <w:t> </w:t>
            </w:r>
          </w:p>
        </w:tc>
      </w:tr>
      <w:tr w:rsidR="00F50F66" w:rsidTr="00F50F66">
        <w:tc>
          <w:tcPr>
            <w:tcW w:w="0" w:type="auto"/>
            <w:shd w:val="clear" w:color="auto" w:fill="auto"/>
            <w:tcMar>
              <w:top w:w="0" w:type="dxa"/>
              <w:left w:w="0" w:type="dxa"/>
              <w:bottom w:w="0" w:type="dxa"/>
              <w:right w:w="0" w:type="dxa"/>
            </w:tcMar>
            <w:hideMark/>
          </w:tcPr>
          <w:p w:rsidR="00F50F66" w:rsidRDefault="00F50F66">
            <w:pPr>
              <w:rPr>
                <w:rFonts w:ascii="Arial" w:hAnsi="Arial" w:cs="Arial"/>
                <w:color w:val="333333"/>
                <w:sz w:val="21"/>
                <w:szCs w:val="21"/>
              </w:rPr>
            </w:pPr>
            <w:r>
              <w:rPr>
                <w:rFonts w:ascii="Arial" w:hAnsi="Arial" w:cs="Arial"/>
                <w:color w:val="333333"/>
                <w:sz w:val="21"/>
                <w:szCs w:val="21"/>
              </w:rPr>
              <w:t xml:space="preserve">VDACS-Office of Marketing &amp; Consumer Services- Gail </w:t>
            </w:r>
            <w:proofErr w:type="spellStart"/>
            <w:r>
              <w:rPr>
                <w:rFonts w:ascii="Arial" w:hAnsi="Arial" w:cs="Arial"/>
                <w:color w:val="333333"/>
                <w:sz w:val="21"/>
                <w:szCs w:val="21"/>
              </w:rPr>
              <w:t>Milteer</w:t>
            </w:r>
            <w:proofErr w:type="spellEnd"/>
          </w:p>
        </w:tc>
        <w:tc>
          <w:tcPr>
            <w:tcW w:w="0" w:type="auto"/>
            <w:shd w:val="clear" w:color="auto" w:fill="auto"/>
            <w:tcMar>
              <w:top w:w="0" w:type="dxa"/>
              <w:left w:w="0" w:type="dxa"/>
              <w:bottom w:w="0" w:type="dxa"/>
              <w:right w:w="0" w:type="dxa"/>
            </w:tcMar>
            <w:hideMark/>
          </w:tcPr>
          <w:p w:rsidR="00F50F66" w:rsidRDefault="00F50F66">
            <w:pPr>
              <w:rPr>
                <w:rFonts w:ascii="Arial" w:hAnsi="Arial" w:cs="Arial"/>
                <w:color w:val="333333"/>
                <w:sz w:val="21"/>
                <w:szCs w:val="21"/>
              </w:rPr>
            </w:pPr>
            <w:r>
              <w:rPr>
                <w:rFonts w:ascii="Arial" w:hAnsi="Arial" w:cs="Arial"/>
                <w:color w:val="333333"/>
                <w:sz w:val="21"/>
                <w:szCs w:val="21"/>
              </w:rPr>
              <w:t>(757) 653-2010  </w:t>
            </w:r>
            <w:hyperlink r:id="rId9" w:history="1">
              <w:r>
                <w:rPr>
                  <w:rStyle w:val="Hyperlink"/>
                  <w:rFonts w:ascii="Arial" w:hAnsi="Arial" w:cs="Arial"/>
                  <w:color w:val="B73535"/>
                  <w:sz w:val="21"/>
                  <w:szCs w:val="21"/>
                </w:rPr>
                <w:t>gail.milteer@vdacs.virginia.gov</w:t>
              </w:r>
            </w:hyperlink>
          </w:p>
        </w:tc>
      </w:tr>
      <w:tr w:rsidR="00F50F66" w:rsidTr="00F50F66">
        <w:tc>
          <w:tcPr>
            <w:tcW w:w="0" w:type="auto"/>
            <w:shd w:val="clear" w:color="auto" w:fill="auto"/>
            <w:tcMar>
              <w:top w:w="0" w:type="dxa"/>
              <w:left w:w="0" w:type="dxa"/>
              <w:bottom w:w="0" w:type="dxa"/>
              <w:right w:w="0" w:type="dxa"/>
            </w:tcMar>
            <w:hideMark/>
          </w:tcPr>
          <w:p w:rsidR="00F50F66" w:rsidRDefault="00F50F66">
            <w:pPr>
              <w:rPr>
                <w:rFonts w:ascii="Arial" w:hAnsi="Arial" w:cs="Arial"/>
                <w:color w:val="333333"/>
                <w:sz w:val="21"/>
                <w:szCs w:val="21"/>
              </w:rPr>
            </w:pPr>
            <w:r>
              <w:rPr>
                <w:rFonts w:ascii="Arial" w:hAnsi="Arial" w:cs="Arial"/>
                <w:color w:val="333333"/>
                <w:sz w:val="21"/>
                <w:szCs w:val="21"/>
              </w:rPr>
              <w:t>VDACS-Office of Food Safety - Anne Magee</w:t>
            </w:r>
          </w:p>
        </w:tc>
        <w:tc>
          <w:tcPr>
            <w:tcW w:w="0" w:type="auto"/>
            <w:shd w:val="clear" w:color="auto" w:fill="auto"/>
            <w:tcMar>
              <w:top w:w="0" w:type="dxa"/>
              <w:left w:w="0" w:type="dxa"/>
              <w:bottom w:w="0" w:type="dxa"/>
              <w:right w:w="0" w:type="dxa"/>
            </w:tcMar>
            <w:hideMark/>
          </w:tcPr>
          <w:p w:rsidR="00F50F66" w:rsidRDefault="00F50F66">
            <w:pPr>
              <w:rPr>
                <w:rFonts w:ascii="Arial" w:hAnsi="Arial" w:cs="Arial"/>
                <w:color w:val="333333"/>
                <w:sz w:val="21"/>
                <w:szCs w:val="21"/>
              </w:rPr>
            </w:pPr>
            <w:r>
              <w:rPr>
                <w:rFonts w:ascii="Arial" w:hAnsi="Arial" w:cs="Arial"/>
                <w:color w:val="333333"/>
                <w:sz w:val="21"/>
                <w:szCs w:val="21"/>
              </w:rPr>
              <w:t>(804)225-4536</w:t>
            </w:r>
          </w:p>
        </w:tc>
      </w:tr>
      <w:tr w:rsidR="00F50F66" w:rsidTr="00F50F66">
        <w:tc>
          <w:tcPr>
            <w:tcW w:w="0" w:type="auto"/>
            <w:shd w:val="clear" w:color="auto" w:fill="auto"/>
            <w:tcMar>
              <w:top w:w="0" w:type="dxa"/>
              <w:left w:w="0" w:type="dxa"/>
              <w:bottom w:w="0" w:type="dxa"/>
              <w:right w:w="0" w:type="dxa"/>
            </w:tcMar>
            <w:hideMark/>
          </w:tcPr>
          <w:p w:rsidR="00F50F66" w:rsidRDefault="00F50F66">
            <w:pPr>
              <w:rPr>
                <w:rFonts w:ascii="Arial" w:hAnsi="Arial" w:cs="Arial"/>
                <w:color w:val="333333"/>
                <w:sz w:val="21"/>
                <w:szCs w:val="21"/>
              </w:rPr>
            </w:pPr>
            <w:r>
              <w:rPr>
                <w:rFonts w:ascii="Arial" w:hAnsi="Arial" w:cs="Arial"/>
                <w:color w:val="333333"/>
                <w:sz w:val="21"/>
                <w:szCs w:val="21"/>
              </w:rPr>
              <w:t>VDACS- Office of Dairy &amp; Foods - Keith Jordan</w:t>
            </w:r>
          </w:p>
        </w:tc>
        <w:tc>
          <w:tcPr>
            <w:tcW w:w="0" w:type="auto"/>
            <w:shd w:val="clear" w:color="auto" w:fill="auto"/>
            <w:tcMar>
              <w:top w:w="0" w:type="dxa"/>
              <w:left w:w="0" w:type="dxa"/>
              <w:bottom w:w="0" w:type="dxa"/>
              <w:right w:w="0" w:type="dxa"/>
            </w:tcMar>
            <w:hideMark/>
          </w:tcPr>
          <w:p w:rsidR="00F50F66" w:rsidRDefault="00F50F66">
            <w:pPr>
              <w:rPr>
                <w:rFonts w:ascii="Arial" w:hAnsi="Arial" w:cs="Arial"/>
                <w:color w:val="333333"/>
                <w:sz w:val="21"/>
                <w:szCs w:val="21"/>
              </w:rPr>
            </w:pPr>
            <w:r>
              <w:rPr>
                <w:rFonts w:ascii="Arial" w:hAnsi="Arial" w:cs="Arial"/>
                <w:color w:val="333333"/>
                <w:sz w:val="21"/>
                <w:szCs w:val="21"/>
              </w:rPr>
              <w:t>(757)363-3840  </w:t>
            </w:r>
            <w:hyperlink r:id="rId10" w:history="1">
              <w:r>
                <w:rPr>
                  <w:rStyle w:val="Hyperlink"/>
                  <w:rFonts w:ascii="Arial" w:hAnsi="Arial" w:cs="Arial"/>
                  <w:color w:val="B73535"/>
                  <w:sz w:val="21"/>
                  <w:szCs w:val="21"/>
                </w:rPr>
                <w:t>keith.jordan@vdacs.virginia.gov</w:t>
              </w:r>
            </w:hyperlink>
          </w:p>
        </w:tc>
      </w:tr>
      <w:tr w:rsidR="00F50F66" w:rsidTr="00F50F66">
        <w:tc>
          <w:tcPr>
            <w:tcW w:w="0" w:type="auto"/>
            <w:shd w:val="clear" w:color="auto" w:fill="auto"/>
            <w:tcMar>
              <w:top w:w="0" w:type="dxa"/>
              <w:left w:w="0" w:type="dxa"/>
              <w:bottom w:w="0" w:type="dxa"/>
              <w:right w:w="0" w:type="dxa"/>
            </w:tcMar>
            <w:hideMark/>
          </w:tcPr>
          <w:p w:rsidR="00F50F66" w:rsidRDefault="00F50F66">
            <w:pPr>
              <w:rPr>
                <w:rFonts w:ascii="Arial" w:hAnsi="Arial" w:cs="Arial"/>
                <w:color w:val="333333"/>
                <w:sz w:val="21"/>
                <w:szCs w:val="21"/>
              </w:rPr>
            </w:pPr>
            <w:r>
              <w:rPr>
                <w:rFonts w:ascii="Arial" w:hAnsi="Arial" w:cs="Arial"/>
                <w:color w:val="333333"/>
                <w:sz w:val="21"/>
                <w:szCs w:val="21"/>
              </w:rPr>
              <w:t>VDACS-Office of Weights &amp; Measures - Wayne Roach</w:t>
            </w:r>
          </w:p>
        </w:tc>
        <w:tc>
          <w:tcPr>
            <w:tcW w:w="0" w:type="auto"/>
            <w:shd w:val="clear" w:color="auto" w:fill="auto"/>
            <w:tcMar>
              <w:top w:w="0" w:type="dxa"/>
              <w:left w:w="0" w:type="dxa"/>
              <w:bottom w:w="0" w:type="dxa"/>
              <w:right w:w="0" w:type="dxa"/>
            </w:tcMar>
            <w:hideMark/>
          </w:tcPr>
          <w:p w:rsidR="00F50F66" w:rsidRDefault="00F50F66">
            <w:pPr>
              <w:rPr>
                <w:rFonts w:ascii="Arial" w:hAnsi="Arial" w:cs="Arial"/>
                <w:color w:val="333333"/>
                <w:sz w:val="21"/>
                <w:szCs w:val="21"/>
              </w:rPr>
            </w:pPr>
            <w:r>
              <w:rPr>
                <w:rFonts w:ascii="Arial" w:hAnsi="Arial" w:cs="Arial"/>
                <w:color w:val="333333"/>
                <w:sz w:val="21"/>
                <w:szCs w:val="21"/>
              </w:rPr>
              <w:t>(434)446-3095 </w:t>
            </w:r>
            <w:hyperlink r:id="rId11" w:history="1">
              <w:r>
                <w:rPr>
                  <w:rStyle w:val="Hyperlink"/>
                  <w:rFonts w:ascii="Arial" w:hAnsi="Arial" w:cs="Arial"/>
                  <w:color w:val="B73535"/>
                  <w:sz w:val="21"/>
                  <w:szCs w:val="21"/>
                </w:rPr>
                <w:t>wayne.roach@vdacs.virginia.gov</w:t>
              </w:r>
            </w:hyperlink>
          </w:p>
        </w:tc>
      </w:tr>
      <w:tr w:rsidR="00F50F66" w:rsidTr="00F50F66">
        <w:tc>
          <w:tcPr>
            <w:tcW w:w="0" w:type="auto"/>
            <w:shd w:val="clear" w:color="auto" w:fill="auto"/>
            <w:tcMar>
              <w:top w:w="0" w:type="dxa"/>
              <w:left w:w="0" w:type="dxa"/>
              <w:bottom w:w="0" w:type="dxa"/>
              <w:right w:w="0" w:type="dxa"/>
            </w:tcMar>
            <w:hideMark/>
          </w:tcPr>
          <w:p w:rsidR="00F50F66" w:rsidRDefault="00F50F66">
            <w:pPr>
              <w:rPr>
                <w:rFonts w:ascii="Arial" w:hAnsi="Arial" w:cs="Arial"/>
                <w:color w:val="333333"/>
                <w:sz w:val="21"/>
                <w:szCs w:val="21"/>
              </w:rPr>
            </w:pPr>
            <w:r>
              <w:rPr>
                <w:rFonts w:ascii="Arial" w:hAnsi="Arial" w:cs="Arial"/>
                <w:color w:val="333333"/>
                <w:sz w:val="21"/>
                <w:szCs w:val="21"/>
              </w:rPr>
              <w:t>VDACS – Retail &amp; Wholesale Monthly Pricing - Market News </w:t>
            </w:r>
          </w:p>
        </w:tc>
        <w:tc>
          <w:tcPr>
            <w:tcW w:w="0" w:type="auto"/>
            <w:shd w:val="clear" w:color="auto" w:fill="auto"/>
            <w:tcMar>
              <w:top w:w="0" w:type="dxa"/>
              <w:left w:w="0" w:type="dxa"/>
              <w:bottom w:w="0" w:type="dxa"/>
              <w:right w:w="0" w:type="dxa"/>
            </w:tcMar>
            <w:hideMark/>
          </w:tcPr>
          <w:p w:rsidR="00F50F66" w:rsidRDefault="00F50F66">
            <w:pPr>
              <w:rPr>
                <w:rFonts w:ascii="Arial" w:hAnsi="Arial" w:cs="Arial"/>
                <w:color w:val="333333"/>
                <w:sz w:val="21"/>
                <w:szCs w:val="21"/>
              </w:rPr>
            </w:pPr>
            <w:hyperlink r:id="rId12" w:tgtFrame="_blank" w:history="1">
              <w:r>
                <w:rPr>
                  <w:rStyle w:val="Hyperlink"/>
                  <w:rFonts w:ascii="Arial" w:hAnsi="Arial" w:cs="Arial"/>
                  <w:color w:val="B73535"/>
                  <w:sz w:val="21"/>
                  <w:szCs w:val="21"/>
                </w:rPr>
                <w:t>www.vdacs.virginia.gov/marketnews</w:t>
              </w:r>
            </w:hyperlink>
          </w:p>
        </w:tc>
      </w:tr>
      <w:tr w:rsidR="00F50F66" w:rsidTr="00F50F66">
        <w:tc>
          <w:tcPr>
            <w:tcW w:w="0" w:type="auto"/>
            <w:shd w:val="clear" w:color="auto" w:fill="auto"/>
            <w:tcMar>
              <w:top w:w="0" w:type="dxa"/>
              <w:left w:w="0" w:type="dxa"/>
              <w:bottom w:w="0" w:type="dxa"/>
              <w:right w:w="0" w:type="dxa"/>
            </w:tcMar>
            <w:hideMark/>
          </w:tcPr>
          <w:p w:rsidR="00F50F66" w:rsidRDefault="00F50F66">
            <w:pPr>
              <w:rPr>
                <w:rFonts w:ascii="Arial" w:hAnsi="Arial" w:cs="Arial"/>
                <w:color w:val="333333"/>
                <w:sz w:val="21"/>
                <w:szCs w:val="21"/>
              </w:rPr>
            </w:pPr>
            <w:r>
              <w:rPr>
                <w:rFonts w:ascii="Arial" w:hAnsi="Arial" w:cs="Arial"/>
                <w:color w:val="333333"/>
                <w:sz w:val="21"/>
                <w:szCs w:val="21"/>
              </w:rPr>
              <w:t xml:space="preserve">VDH- Virginia Dept. of Health - Charlotte </w:t>
            </w:r>
            <w:proofErr w:type="spellStart"/>
            <w:r>
              <w:rPr>
                <w:rFonts w:ascii="Arial" w:hAnsi="Arial" w:cs="Arial"/>
                <w:color w:val="333333"/>
                <w:sz w:val="21"/>
                <w:szCs w:val="21"/>
              </w:rPr>
              <w:t>Brayman</w:t>
            </w:r>
            <w:proofErr w:type="spellEnd"/>
          </w:p>
        </w:tc>
        <w:tc>
          <w:tcPr>
            <w:tcW w:w="0" w:type="auto"/>
            <w:shd w:val="clear" w:color="auto" w:fill="auto"/>
            <w:tcMar>
              <w:top w:w="0" w:type="dxa"/>
              <w:left w:w="0" w:type="dxa"/>
              <w:bottom w:w="0" w:type="dxa"/>
              <w:right w:w="0" w:type="dxa"/>
            </w:tcMar>
            <w:hideMark/>
          </w:tcPr>
          <w:p w:rsidR="00F50F66" w:rsidRDefault="00F50F66">
            <w:pPr>
              <w:rPr>
                <w:rFonts w:ascii="Arial" w:hAnsi="Arial" w:cs="Arial"/>
                <w:color w:val="333333"/>
                <w:sz w:val="21"/>
                <w:szCs w:val="21"/>
              </w:rPr>
            </w:pPr>
            <w:r>
              <w:rPr>
                <w:rFonts w:ascii="Arial" w:hAnsi="Arial" w:cs="Arial"/>
                <w:color w:val="333333"/>
                <w:sz w:val="21"/>
                <w:szCs w:val="21"/>
              </w:rPr>
              <w:t>(757)653-3321 </w:t>
            </w:r>
            <w:hyperlink r:id="rId13" w:history="1">
              <w:r>
                <w:rPr>
                  <w:rStyle w:val="Hyperlink"/>
                  <w:rFonts w:ascii="Arial" w:hAnsi="Arial" w:cs="Arial"/>
                  <w:color w:val="B73535"/>
                  <w:sz w:val="21"/>
                  <w:szCs w:val="21"/>
                </w:rPr>
                <w:t>charlotte.brayman@vdh.virginia.gov</w:t>
              </w:r>
            </w:hyperlink>
          </w:p>
        </w:tc>
      </w:tr>
      <w:tr w:rsidR="00F50F66" w:rsidTr="00F50F66">
        <w:tc>
          <w:tcPr>
            <w:tcW w:w="0" w:type="auto"/>
            <w:shd w:val="clear" w:color="auto" w:fill="auto"/>
            <w:tcMar>
              <w:top w:w="0" w:type="dxa"/>
              <w:left w:w="0" w:type="dxa"/>
              <w:bottom w:w="0" w:type="dxa"/>
              <w:right w:w="0" w:type="dxa"/>
            </w:tcMar>
            <w:hideMark/>
          </w:tcPr>
          <w:p w:rsidR="00F50F66" w:rsidRDefault="00F50F66">
            <w:pPr>
              <w:rPr>
                <w:rFonts w:ascii="Arial" w:hAnsi="Arial" w:cs="Arial"/>
                <w:color w:val="333333"/>
                <w:sz w:val="21"/>
                <w:szCs w:val="21"/>
              </w:rPr>
            </w:pPr>
            <w:r>
              <w:rPr>
                <w:rFonts w:ascii="Arial" w:hAnsi="Arial" w:cs="Arial"/>
                <w:color w:val="333333"/>
                <w:sz w:val="21"/>
                <w:szCs w:val="21"/>
              </w:rPr>
              <w:lastRenderedPageBreak/>
              <w:t>Snap/EBT Program DSS - Claudia Jackson</w:t>
            </w:r>
          </w:p>
        </w:tc>
        <w:tc>
          <w:tcPr>
            <w:tcW w:w="0" w:type="auto"/>
            <w:shd w:val="clear" w:color="auto" w:fill="auto"/>
            <w:tcMar>
              <w:top w:w="0" w:type="dxa"/>
              <w:left w:w="0" w:type="dxa"/>
              <w:bottom w:w="0" w:type="dxa"/>
              <w:right w:w="0" w:type="dxa"/>
            </w:tcMar>
            <w:hideMark/>
          </w:tcPr>
          <w:p w:rsidR="00F50F66" w:rsidRDefault="00F50F66">
            <w:pPr>
              <w:rPr>
                <w:rFonts w:ascii="Arial" w:hAnsi="Arial" w:cs="Arial"/>
                <w:color w:val="333333"/>
                <w:sz w:val="21"/>
                <w:szCs w:val="21"/>
              </w:rPr>
            </w:pPr>
            <w:r>
              <w:rPr>
                <w:rFonts w:ascii="Arial" w:hAnsi="Arial" w:cs="Arial"/>
                <w:color w:val="333333"/>
                <w:sz w:val="21"/>
                <w:szCs w:val="21"/>
              </w:rPr>
              <w:t>(804)726-7346 </w:t>
            </w:r>
            <w:hyperlink r:id="rId14" w:history="1">
              <w:r>
                <w:rPr>
                  <w:rStyle w:val="Hyperlink"/>
                  <w:rFonts w:ascii="Arial" w:hAnsi="Arial" w:cs="Arial"/>
                  <w:color w:val="B73535"/>
                  <w:sz w:val="21"/>
                  <w:szCs w:val="21"/>
                </w:rPr>
                <w:t>claudia.jackson@dss.virginia.gov</w:t>
              </w:r>
            </w:hyperlink>
          </w:p>
        </w:tc>
      </w:tr>
    </w:tbl>
    <w:p w:rsidR="00F50F66" w:rsidRDefault="00F50F66" w:rsidP="00F50F66">
      <w:pPr>
        <w:pStyle w:val="NormalWeb"/>
        <w:spacing w:before="0" w:beforeAutospacing="0" w:after="200" w:afterAutospacing="0"/>
        <w:rPr>
          <w:rFonts w:ascii="Arial" w:hAnsi="Arial" w:cs="Arial"/>
          <w:color w:val="333333"/>
          <w:sz w:val="18"/>
          <w:szCs w:val="18"/>
        </w:rPr>
      </w:pPr>
      <w:r>
        <w:rPr>
          <w:rFonts w:ascii="Arial" w:hAnsi="Arial" w:cs="Arial"/>
          <w:color w:val="333333"/>
          <w:sz w:val="18"/>
          <w:szCs w:val="18"/>
        </w:rPr>
        <w:t> </w:t>
      </w:r>
    </w:p>
    <w:p w:rsidR="00F50F66" w:rsidRDefault="00F50F66" w:rsidP="00F50F66">
      <w:pPr>
        <w:pStyle w:val="Heading2"/>
        <w:spacing w:before="300" w:beforeAutospacing="0" w:after="200" w:afterAutospacing="0"/>
        <w:jc w:val="center"/>
        <w:rPr>
          <w:rFonts w:ascii="Arial" w:hAnsi="Arial" w:cs="Arial"/>
          <w:color w:val="333333"/>
          <w:sz w:val="30"/>
          <w:szCs w:val="30"/>
        </w:rPr>
      </w:pPr>
      <w:r>
        <w:rPr>
          <w:rFonts w:ascii="Arial" w:hAnsi="Arial" w:cs="Arial"/>
          <w:color w:val="333333"/>
          <w:sz w:val="30"/>
          <w:szCs w:val="30"/>
        </w:rPr>
        <w:t>Protect – Sanitize – Label</w:t>
      </w:r>
    </w:p>
    <w:p w:rsidR="00F50F66" w:rsidRDefault="00F50F66" w:rsidP="00F50F66">
      <w:pPr>
        <w:pStyle w:val="NormalWeb"/>
        <w:spacing w:before="0" w:beforeAutospacing="0" w:after="200" w:afterAutospacing="0"/>
        <w:jc w:val="both"/>
        <w:rPr>
          <w:rFonts w:ascii="Arial" w:hAnsi="Arial" w:cs="Arial"/>
          <w:color w:val="333333"/>
          <w:sz w:val="18"/>
          <w:szCs w:val="18"/>
        </w:rPr>
      </w:pPr>
      <w:r>
        <w:rPr>
          <w:rFonts w:ascii="Arial" w:hAnsi="Arial" w:cs="Arial"/>
          <w:color w:val="333333"/>
          <w:sz w:val="18"/>
          <w:szCs w:val="18"/>
        </w:rPr>
        <w:t>Each vendor must abide by all local, state, and federal regulations, which govern the production, harvest, preparation, preservation, labeling or safety of products offered for sale at the Market. Vendors are liable for their own products.</w:t>
      </w:r>
    </w:p>
    <w:p w:rsidR="00F50F66" w:rsidRDefault="00F50F66" w:rsidP="00F50F66">
      <w:pPr>
        <w:numPr>
          <w:ilvl w:val="0"/>
          <w:numId w:val="5"/>
        </w:numPr>
        <w:spacing w:after="0" w:line="240" w:lineRule="auto"/>
        <w:ind w:left="375"/>
        <w:rPr>
          <w:rFonts w:ascii="Arial" w:hAnsi="Arial" w:cs="Arial"/>
          <w:color w:val="333333"/>
          <w:sz w:val="18"/>
          <w:szCs w:val="18"/>
        </w:rPr>
      </w:pPr>
      <w:r>
        <w:rPr>
          <w:rFonts w:ascii="Arial" w:hAnsi="Arial" w:cs="Arial"/>
          <w:color w:val="333333"/>
          <w:sz w:val="18"/>
          <w:szCs w:val="18"/>
        </w:rPr>
        <w:t>Refer to VDACS Food Safety Guide booklet for individual product details.</w:t>
      </w:r>
    </w:p>
    <w:p w:rsidR="00F50F66" w:rsidRDefault="00F50F66" w:rsidP="00F50F66">
      <w:pPr>
        <w:numPr>
          <w:ilvl w:val="0"/>
          <w:numId w:val="5"/>
        </w:numPr>
        <w:spacing w:after="0" w:line="240" w:lineRule="auto"/>
        <w:ind w:left="375"/>
        <w:rPr>
          <w:rFonts w:ascii="Arial" w:hAnsi="Arial" w:cs="Arial"/>
          <w:color w:val="333333"/>
          <w:sz w:val="18"/>
          <w:szCs w:val="18"/>
        </w:rPr>
      </w:pPr>
      <w:r>
        <w:rPr>
          <w:rFonts w:ascii="Arial" w:hAnsi="Arial" w:cs="Arial"/>
          <w:color w:val="333333"/>
          <w:sz w:val="18"/>
          <w:szCs w:val="18"/>
        </w:rPr>
        <w:t>A copy of all applicable permits, including those from the health department, VDACS, or appropriate inspector of the county where the products originate must be included with this application and available at the Market.</w:t>
      </w:r>
    </w:p>
    <w:p w:rsidR="00F50F66" w:rsidRDefault="00F50F66" w:rsidP="00F50F66">
      <w:pPr>
        <w:numPr>
          <w:ilvl w:val="0"/>
          <w:numId w:val="5"/>
        </w:numPr>
        <w:spacing w:after="0" w:line="240" w:lineRule="auto"/>
        <w:ind w:left="375"/>
        <w:rPr>
          <w:rFonts w:ascii="Arial" w:hAnsi="Arial" w:cs="Arial"/>
          <w:color w:val="333333"/>
          <w:sz w:val="18"/>
          <w:szCs w:val="18"/>
        </w:rPr>
      </w:pPr>
      <w:r>
        <w:rPr>
          <w:rFonts w:ascii="Arial" w:hAnsi="Arial" w:cs="Arial"/>
          <w:color w:val="333333"/>
          <w:sz w:val="18"/>
          <w:szCs w:val="18"/>
        </w:rPr>
        <w:t>Scales and thermometers (in each unit) must be used and kept accurate.</w:t>
      </w:r>
    </w:p>
    <w:p w:rsidR="00F50F66" w:rsidRDefault="00F50F66" w:rsidP="00F50F66">
      <w:pPr>
        <w:numPr>
          <w:ilvl w:val="0"/>
          <w:numId w:val="5"/>
        </w:numPr>
        <w:spacing w:after="0" w:line="240" w:lineRule="auto"/>
        <w:ind w:left="375"/>
        <w:rPr>
          <w:rFonts w:ascii="Arial" w:hAnsi="Arial" w:cs="Arial"/>
          <w:color w:val="333333"/>
          <w:sz w:val="18"/>
          <w:szCs w:val="18"/>
        </w:rPr>
      </w:pPr>
      <w:r>
        <w:rPr>
          <w:rFonts w:ascii="Arial" w:hAnsi="Arial" w:cs="Arial"/>
          <w:color w:val="333333"/>
          <w:sz w:val="18"/>
          <w:szCs w:val="18"/>
        </w:rPr>
        <w:t>Ice (drainable) or other means must be used to maintain required temperatures.</w:t>
      </w:r>
    </w:p>
    <w:p w:rsidR="00F50F66" w:rsidRDefault="00F50F66" w:rsidP="00F50F66">
      <w:pPr>
        <w:numPr>
          <w:ilvl w:val="0"/>
          <w:numId w:val="5"/>
        </w:numPr>
        <w:spacing w:after="0" w:line="240" w:lineRule="auto"/>
        <w:ind w:left="375"/>
        <w:rPr>
          <w:rFonts w:ascii="Arial" w:hAnsi="Arial" w:cs="Arial"/>
          <w:color w:val="333333"/>
          <w:sz w:val="18"/>
          <w:szCs w:val="18"/>
        </w:rPr>
      </w:pPr>
      <w:r>
        <w:rPr>
          <w:rFonts w:ascii="Arial" w:hAnsi="Arial" w:cs="Arial"/>
          <w:color w:val="333333"/>
          <w:sz w:val="18"/>
          <w:szCs w:val="18"/>
        </w:rPr>
        <w:t>Produce must be displayed at least two (2) feet off the ground.</w:t>
      </w:r>
    </w:p>
    <w:p w:rsidR="00F50F66" w:rsidRDefault="00F50F66" w:rsidP="00F50F66">
      <w:pPr>
        <w:numPr>
          <w:ilvl w:val="0"/>
          <w:numId w:val="5"/>
        </w:numPr>
        <w:spacing w:after="0" w:line="240" w:lineRule="auto"/>
        <w:ind w:left="375"/>
        <w:rPr>
          <w:rFonts w:ascii="Arial" w:hAnsi="Arial" w:cs="Arial"/>
          <w:color w:val="333333"/>
          <w:sz w:val="18"/>
          <w:szCs w:val="18"/>
        </w:rPr>
      </w:pPr>
      <w:r>
        <w:rPr>
          <w:rFonts w:ascii="Arial" w:hAnsi="Arial" w:cs="Arial"/>
          <w:color w:val="333333"/>
          <w:sz w:val="18"/>
          <w:szCs w:val="18"/>
        </w:rPr>
        <w:t>All products must be protected from dust, flies, rain, and animals.</w:t>
      </w:r>
    </w:p>
    <w:p w:rsidR="00F50F66" w:rsidRPr="00F50F66" w:rsidRDefault="00F50F66" w:rsidP="00F50F66">
      <w:pPr>
        <w:ind w:left="720"/>
      </w:pPr>
    </w:p>
    <w:p w:rsidR="00555755" w:rsidRDefault="00555755" w:rsidP="00555755">
      <w:pPr>
        <w:numPr>
          <w:ilvl w:val="0"/>
          <w:numId w:val="1"/>
        </w:numPr>
        <w:rPr>
          <w:b/>
        </w:rPr>
      </w:pPr>
      <w:hyperlink r:id="rId15" w:tooltip="Space &amp; Displays" w:history="1">
        <w:r w:rsidRPr="00555755">
          <w:rPr>
            <w:rStyle w:val="Hyperlink"/>
            <w:b/>
          </w:rPr>
          <w:t>Space &amp; Displays</w:t>
        </w:r>
      </w:hyperlink>
    </w:p>
    <w:p w:rsidR="00F50F66" w:rsidRDefault="00F50F66" w:rsidP="00F50F66">
      <w:pPr>
        <w:pStyle w:val="Heading1"/>
        <w:spacing w:before="300" w:beforeAutospacing="0" w:after="200" w:afterAutospacing="0"/>
        <w:rPr>
          <w:rFonts w:ascii="Arial" w:hAnsi="Arial" w:cs="Arial"/>
          <w:color w:val="B73535"/>
          <w:sz w:val="30"/>
          <w:szCs w:val="30"/>
        </w:rPr>
      </w:pPr>
      <w:r>
        <w:rPr>
          <w:rFonts w:ascii="Arial" w:hAnsi="Arial" w:cs="Arial"/>
          <w:color w:val="B73535"/>
          <w:sz w:val="30"/>
          <w:szCs w:val="30"/>
        </w:rPr>
        <w:t>S</w:t>
      </w:r>
      <w:r>
        <w:rPr>
          <w:rFonts w:ascii="Arial" w:hAnsi="Arial" w:cs="Arial"/>
          <w:color w:val="B73535"/>
          <w:sz w:val="30"/>
          <w:szCs w:val="30"/>
        </w:rPr>
        <w:t>pace Assignments:</w:t>
      </w:r>
    </w:p>
    <w:p w:rsidR="00F50F66" w:rsidRDefault="00F50F66" w:rsidP="00F50F66">
      <w:pPr>
        <w:pStyle w:val="NormalWeb"/>
        <w:spacing w:before="0" w:beforeAutospacing="0" w:after="200" w:afterAutospacing="0"/>
        <w:jc w:val="both"/>
        <w:rPr>
          <w:rFonts w:ascii="Arial" w:hAnsi="Arial" w:cs="Arial"/>
          <w:color w:val="333333"/>
          <w:sz w:val="18"/>
          <w:szCs w:val="18"/>
        </w:rPr>
      </w:pPr>
      <w:r>
        <w:rPr>
          <w:rFonts w:ascii="Arial" w:hAnsi="Arial" w:cs="Arial"/>
          <w:color w:val="333333"/>
          <w:sz w:val="18"/>
          <w:szCs w:val="18"/>
        </w:rPr>
        <w:t>Each vendor space under the pavilion is approximately 8' X 12' (with room for one standard vehicle, i.e. pick-up truck). Spaces outside of the pavilion will be approximately 10' X 20' (May include one standard vehicle). Vendors with vehicle requirements larger than a standard pick-up truck must notify the Market Manager for approval and space assignment.</w:t>
      </w:r>
    </w:p>
    <w:p w:rsidR="00F50F66" w:rsidRDefault="00F50F66" w:rsidP="00F50F66">
      <w:pPr>
        <w:pStyle w:val="NormalWeb"/>
        <w:spacing w:before="0" w:beforeAutospacing="0" w:after="200" w:afterAutospacing="0"/>
        <w:jc w:val="both"/>
        <w:rPr>
          <w:rFonts w:ascii="Arial" w:hAnsi="Arial" w:cs="Arial"/>
          <w:color w:val="333333"/>
          <w:sz w:val="18"/>
          <w:szCs w:val="18"/>
        </w:rPr>
      </w:pPr>
      <w:r>
        <w:rPr>
          <w:rFonts w:ascii="Arial" w:hAnsi="Arial" w:cs="Arial"/>
          <w:color w:val="333333"/>
          <w:sz w:val="18"/>
          <w:szCs w:val="18"/>
        </w:rPr>
        <w:t>The remainder of space assignments will be on a first come first served basis. </w:t>
      </w:r>
      <w:r>
        <w:rPr>
          <w:rStyle w:val="Strong"/>
          <w:rFonts w:ascii="Arial" w:hAnsi="Arial" w:cs="Arial"/>
          <w:color w:val="333333"/>
          <w:sz w:val="18"/>
          <w:szCs w:val="18"/>
        </w:rPr>
        <w:t>The Market Manager will assign infrequent or new Vendors with space after the full-season vendors are placed.</w:t>
      </w:r>
    </w:p>
    <w:p w:rsidR="00F50F66" w:rsidRDefault="00F50F66" w:rsidP="00F50F66">
      <w:pPr>
        <w:pStyle w:val="NormalWeb"/>
        <w:spacing w:before="0" w:beforeAutospacing="0" w:after="200" w:afterAutospacing="0"/>
        <w:jc w:val="both"/>
        <w:rPr>
          <w:rFonts w:ascii="Arial" w:hAnsi="Arial" w:cs="Arial"/>
          <w:color w:val="333333"/>
          <w:sz w:val="18"/>
          <w:szCs w:val="18"/>
        </w:rPr>
      </w:pPr>
      <w:r>
        <w:rPr>
          <w:rFonts w:ascii="Arial" w:hAnsi="Arial" w:cs="Arial"/>
          <w:color w:val="333333"/>
          <w:sz w:val="18"/>
          <w:szCs w:val="18"/>
        </w:rPr>
        <w:t>Contact the Market Manager if you need to be absent, if you are running late or if you need assistance.</w:t>
      </w:r>
    </w:p>
    <w:p w:rsidR="00F50F66" w:rsidRDefault="00F50F66" w:rsidP="00F50F66">
      <w:pPr>
        <w:pStyle w:val="Heading1"/>
        <w:spacing w:before="300" w:beforeAutospacing="0" w:after="200" w:afterAutospacing="0"/>
        <w:rPr>
          <w:rFonts w:ascii="Arial" w:hAnsi="Arial" w:cs="Arial"/>
          <w:color w:val="B73535"/>
          <w:sz w:val="30"/>
          <w:szCs w:val="30"/>
        </w:rPr>
      </w:pPr>
      <w:r>
        <w:rPr>
          <w:rFonts w:ascii="Arial" w:hAnsi="Arial" w:cs="Arial"/>
          <w:color w:val="B73535"/>
          <w:sz w:val="30"/>
          <w:szCs w:val="30"/>
        </w:rPr>
        <w:t>Displays:</w:t>
      </w:r>
    </w:p>
    <w:p w:rsidR="00F50F66" w:rsidRDefault="00F50F66" w:rsidP="00F50F66">
      <w:pPr>
        <w:pStyle w:val="NormalWeb"/>
        <w:spacing w:before="0" w:beforeAutospacing="0" w:after="200" w:afterAutospacing="0"/>
        <w:jc w:val="both"/>
        <w:rPr>
          <w:rFonts w:ascii="Arial" w:hAnsi="Arial" w:cs="Arial"/>
          <w:color w:val="333333"/>
          <w:sz w:val="18"/>
          <w:szCs w:val="18"/>
        </w:rPr>
      </w:pPr>
      <w:r>
        <w:rPr>
          <w:rFonts w:ascii="Arial" w:hAnsi="Arial" w:cs="Arial"/>
          <w:color w:val="333333"/>
          <w:sz w:val="18"/>
          <w:szCs w:val="18"/>
        </w:rPr>
        <w:t>The Market Manager must approve all tents, canopies, pop-ups, umbrellas, signs and display items. In case of severe weather, adequate anchors/weights must be in place and vendors must respond to directions from the Market Manager. </w:t>
      </w:r>
      <w:r>
        <w:rPr>
          <w:rStyle w:val="Strong"/>
          <w:rFonts w:ascii="Arial" w:hAnsi="Arial" w:cs="Arial"/>
          <w:color w:val="333333"/>
          <w:sz w:val="18"/>
          <w:szCs w:val="18"/>
        </w:rPr>
        <w:t>The Market Manager will have the authority to cancel the Market for severe or inclement weather.</w:t>
      </w:r>
    </w:p>
    <w:p w:rsidR="00F50F66" w:rsidRDefault="00F50F66" w:rsidP="00F50F66">
      <w:pPr>
        <w:pStyle w:val="NormalWeb"/>
        <w:spacing w:before="0" w:beforeAutospacing="0" w:after="200" w:afterAutospacing="0"/>
        <w:jc w:val="both"/>
        <w:rPr>
          <w:rFonts w:ascii="Arial" w:hAnsi="Arial" w:cs="Arial"/>
          <w:color w:val="333333"/>
          <w:sz w:val="18"/>
          <w:szCs w:val="18"/>
        </w:rPr>
      </w:pPr>
      <w:r>
        <w:rPr>
          <w:rFonts w:ascii="Arial" w:hAnsi="Arial" w:cs="Arial"/>
          <w:color w:val="333333"/>
          <w:sz w:val="18"/>
          <w:szCs w:val="18"/>
        </w:rPr>
        <w:t>Vendors must keep their display of goods strictly within the confines of spaces assigned by the Market Manager. At no time shall the safety or convenience of customers or vendors be compromised by any vendor’s display. </w:t>
      </w:r>
      <w:r>
        <w:rPr>
          <w:rStyle w:val="Strong"/>
          <w:rFonts w:ascii="Arial" w:hAnsi="Arial" w:cs="Arial"/>
          <w:color w:val="333333"/>
          <w:sz w:val="18"/>
          <w:szCs w:val="18"/>
        </w:rPr>
        <w:t>Vendors will clearly display prices of all items and post their farm name and location.</w:t>
      </w:r>
      <w:r>
        <w:rPr>
          <w:rFonts w:ascii="Arial" w:hAnsi="Arial" w:cs="Arial"/>
          <w:color w:val="333333"/>
          <w:sz w:val="18"/>
          <w:szCs w:val="18"/>
        </w:rPr>
        <w:t> It is recommended that vendors have copies of current licenses, certifications and inspections on hand during Market hours.</w:t>
      </w:r>
    </w:p>
    <w:p w:rsidR="00F50F66" w:rsidRPr="00555755" w:rsidRDefault="00F50F66" w:rsidP="00F50F66">
      <w:pPr>
        <w:rPr>
          <w:b/>
        </w:rPr>
      </w:pPr>
    </w:p>
    <w:p w:rsidR="00555755" w:rsidRDefault="00555755" w:rsidP="00555755">
      <w:pPr>
        <w:numPr>
          <w:ilvl w:val="0"/>
          <w:numId w:val="1"/>
        </w:numPr>
        <w:rPr>
          <w:b/>
        </w:rPr>
      </w:pPr>
      <w:hyperlink r:id="rId16" w:history="1">
        <w:r w:rsidRPr="00555755">
          <w:rPr>
            <w:rStyle w:val="Hyperlink"/>
            <w:b/>
          </w:rPr>
          <w:t>Vendor Responsibilities</w:t>
        </w:r>
      </w:hyperlink>
    </w:p>
    <w:p w:rsidR="00F50F66" w:rsidRPr="00F50F66" w:rsidRDefault="00F50F66" w:rsidP="00F50F66">
      <w:pPr>
        <w:spacing w:before="300" w:line="240" w:lineRule="auto"/>
        <w:outlineLvl w:val="0"/>
        <w:rPr>
          <w:rFonts w:ascii="Arial" w:eastAsia="Times New Roman" w:hAnsi="Arial" w:cs="Arial"/>
          <w:b/>
          <w:bCs/>
          <w:color w:val="B73535"/>
          <w:kern w:val="36"/>
          <w:sz w:val="30"/>
          <w:szCs w:val="30"/>
        </w:rPr>
      </w:pPr>
      <w:r w:rsidRPr="00F50F66">
        <w:rPr>
          <w:rFonts w:ascii="Arial" w:eastAsia="Times New Roman" w:hAnsi="Arial" w:cs="Arial"/>
          <w:b/>
          <w:bCs/>
          <w:color w:val="B73535"/>
          <w:kern w:val="36"/>
          <w:sz w:val="30"/>
          <w:szCs w:val="30"/>
        </w:rPr>
        <w:t>Cleanup:</w:t>
      </w:r>
    </w:p>
    <w:p w:rsidR="00F50F66" w:rsidRPr="00F50F66" w:rsidRDefault="00F50F66" w:rsidP="00F50F66">
      <w:pPr>
        <w:spacing w:line="240" w:lineRule="auto"/>
        <w:jc w:val="both"/>
        <w:rPr>
          <w:rFonts w:ascii="Arial" w:eastAsia="Times New Roman" w:hAnsi="Arial" w:cs="Arial"/>
          <w:color w:val="333333"/>
          <w:sz w:val="18"/>
          <w:szCs w:val="18"/>
        </w:rPr>
      </w:pPr>
      <w:r w:rsidRPr="00F50F66">
        <w:rPr>
          <w:rFonts w:ascii="Arial" w:eastAsia="Times New Roman" w:hAnsi="Arial" w:cs="Arial"/>
          <w:color w:val="333333"/>
          <w:sz w:val="18"/>
          <w:szCs w:val="18"/>
        </w:rPr>
        <w:t>Vendors are responsible for disposal of all trash and debris generated by their respective businesses.</w:t>
      </w:r>
    </w:p>
    <w:p w:rsidR="00F50F66" w:rsidRPr="00F50F66" w:rsidRDefault="00F50F66" w:rsidP="00F50F66">
      <w:pPr>
        <w:spacing w:before="300" w:line="240" w:lineRule="auto"/>
        <w:outlineLvl w:val="0"/>
        <w:rPr>
          <w:rFonts w:ascii="Arial" w:eastAsia="Times New Roman" w:hAnsi="Arial" w:cs="Arial"/>
          <w:b/>
          <w:bCs/>
          <w:color w:val="B73535"/>
          <w:kern w:val="36"/>
          <w:sz w:val="30"/>
          <w:szCs w:val="30"/>
        </w:rPr>
      </w:pPr>
      <w:r w:rsidRPr="00F50F66">
        <w:rPr>
          <w:rFonts w:ascii="Arial" w:eastAsia="Times New Roman" w:hAnsi="Arial" w:cs="Arial"/>
          <w:b/>
          <w:bCs/>
          <w:color w:val="B73535"/>
          <w:kern w:val="36"/>
          <w:sz w:val="30"/>
          <w:szCs w:val="30"/>
        </w:rPr>
        <w:t>Regulations:</w:t>
      </w:r>
    </w:p>
    <w:p w:rsidR="00F50F66" w:rsidRPr="00F50F66" w:rsidRDefault="00F50F66" w:rsidP="00F50F66">
      <w:pPr>
        <w:spacing w:line="240" w:lineRule="auto"/>
        <w:jc w:val="both"/>
        <w:rPr>
          <w:rFonts w:ascii="Arial" w:eastAsia="Times New Roman" w:hAnsi="Arial" w:cs="Arial"/>
          <w:color w:val="333333"/>
          <w:sz w:val="18"/>
          <w:szCs w:val="18"/>
        </w:rPr>
      </w:pPr>
      <w:r w:rsidRPr="00F50F66">
        <w:rPr>
          <w:rFonts w:ascii="Arial" w:eastAsia="Times New Roman" w:hAnsi="Arial" w:cs="Arial"/>
          <w:color w:val="333333"/>
          <w:sz w:val="18"/>
          <w:szCs w:val="18"/>
        </w:rPr>
        <w:lastRenderedPageBreak/>
        <w:t>Vendors are responsible for all appropriate labeling, licenses, product inspections, weights, measures and pesticide rules. Accuracy of scales/weights is the responsibility of the vendor; however, the Market Manager reserves the right to check accuracy any time. At all times, items sold in the Market must meet requirements of all applicable health and sanitation codes, as well as local, state, and federal agricultural requirements. It is the sole responsibility of the vendor to ensure compliance. The vendor must cooperate with state inspections at the Market.</w:t>
      </w:r>
    </w:p>
    <w:p w:rsidR="00F50F66" w:rsidRPr="00F50F66" w:rsidRDefault="00F50F66" w:rsidP="00F50F66">
      <w:pPr>
        <w:spacing w:before="300" w:line="240" w:lineRule="auto"/>
        <w:outlineLvl w:val="0"/>
        <w:rPr>
          <w:rFonts w:ascii="Arial" w:eastAsia="Times New Roman" w:hAnsi="Arial" w:cs="Arial"/>
          <w:b/>
          <w:bCs/>
          <w:color w:val="B73535"/>
          <w:kern w:val="36"/>
          <w:sz w:val="30"/>
          <w:szCs w:val="30"/>
        </w:rPr>
      </w:pPr>
      <w:r w:rsidRPr="00F50F66">
        <w:rPr>
          <w:rFonts w:ascii="Arial" w:eastAsia="Times New Roman" w:hAnsi="Arial" w:cs="Arial"/>
          <w:b/>
          <w:bCs/>
          <w:color w:val="B73535"/>
          <w:kern w:val="36"/>
          <w:sz w:val="30"/>
          <w:szCs w:val="30"/>
        </w:rPr>
        <w:t>Suggestions/Comments:</w:t>
      </w:r>
    </w:p>
    <w:p w:rsidR="00F50F66" w:rsidRPr="00F50F66" w:rsidRDefault="00F50F66" w:rsidP="00F50F66">
      <w:pPr>
        <w:spacing w:line="240" w:lineRule="auto"/>
        <w:jc w:val="both"/>
        <w:rPr>
          <w:rFonts w:ascii="Arial" w:eastAsia="Times New Roman" w:hAnsi="Arial" w:cs="Arial"/>
          <w:color w:val="333333"/>
          <w:sz w:val="18"/>
          <w:szCs w:val="18"/>
        </w:rPr>
      </w:pPr>
      <w:r w:rsidRPr="00F50F66">
        <w:rPr>
          <w:rFonts w:ascii="Arial" w:eastAsia="Times New Roman" w:hAnsi="Arial" w:cs="Arial"/>
          <w:color w:val="333333"/>
          <w:sz w:val="18"/>
          <w:szCs w:val="18"/>
        </w:rPr>
        <w:t>Vendors with suggestions or comments are encouraged to submit written, signed statements to the Market Manager.</w:t>
      </w:r>
    </w:p>
    <w:p w:rsidR="00F50F66" w:rsidRPr="00F50F66" w:rsidRDefault="00F50F66" w:rsidP="00F50F66">
      <w:pPr>
        <w:spacing w:before="300" w:line="240" w:lineRule="auto"/>
        <w:outlineLvl w:val="0"/>
        <w:rPr>
          <w:rFonts w:ascii="Arial" w:eastAsia="Times New Roman" w:hAnsi="Arial" w:cs="Arial"/>
          <w:b/>
          <w:bCs/>
          <w:color w:val="B73535"/>
          <w:kern w:val="36"/>
          <w:sz w:val="30"/>
          <w:szCs w:val="30"/>
        </w:rPr>
      </w:pPr>
      <w:r w:rsidRPr="00F50F66">
        <w:rPr>
          <w:rFonts w:ascii="Arial" w:eastAsia="Times New Roman" w:hAnsi="Arial" w:cs="Arial"/>
          <w:b/>
          <w:bCs/>
          <w:color w:val="B73535"/>
          <w:kern w:val="36"/>
          <w:sz w:val="30"/>
          <w:szCs w:val="30"/>
        </w:rPr>
        <w:t>Attendance:</w:t>
      </w:r>
    </w:p>
    <w:p w:rsidR="00F50F66" w:rsidRPr="00F50F66" w:rsidRDefault="00F50F66" w:rsidP="00F50F66">
      <w:pPr>
        <w:spacing w:line="240" w:lineRule="auto"/>
        <w:jc w:val="both"/>
        <w:rPr>
          <w:rFonts w:ascii="Arial" w:eastAsia="Times New Roman" w:hAnsi="Arial" w:cs="Arial"/>
          <w:color w:val="333333"/>
          <w:sz w:val="18"/>
          <w:szCs w:val="18"/>
        </w:rPr>
      </w:pPr>
      <w:r w:rsidRPr="00F50F66">
        <w:rPr>
          <w:rFonts w:ascii="Arial" w:eastAsia="Times New Roman" w:hAnsi="Arial" w:cs="Arial"/>
          <w:color w:val="333333"/>
          <w:sz w:val="18"/>
          <w:szCs w:val="18"/>
        </w:rPr>
        <w:t>For a successful market and to have continued patron support, it is vital for as many vendors as possible to be present at the market place during advertised operational hours throughout the entire prime season (May-Oct), and participate on a regular basis. It is important for vendors to show the Market Manager professional courtesy by communicating their participation for each week’s attendance at the Wednesday or Saturday markets. Guest vendors will be invited to participate in individual markets based on the discretion of the Market Manager. Off-Season (Nov-Feb) will be assigned by the Market manager on a first come first served basis based on application requests</w:t>
      </w:r>
    </w:p>
    <w:p w:rsidR="00F50F66" w:rsidRPr="00F50F66" w:rsidRDefault="00F50F66" w:rsidP="00F50F66">
      <w:pPr>
        <w:spacing w:before="300" w:line="240" w:lineRule="auto"/>
        <w:outlineLvl w:val="1"/>
        <w:rPr>
          <w:rFonts w:ascii="Arial" w:eastAsia="Times New Roman" w:hAnsi="Arial" w:cs="Arial"/>
          <w:b/>
          <w:bCs/>
          <w:color w:val="333333"/>
          <w:sz w:val="30"/>
          <w:szCs w:val="30"/>
        </w:rPr>
      </w:pPr>
      <w:r w:rsidRPr="00F50F66">
        <w:rPr>
          <w:rFonts w:ascii="Arial" w:eastAsia="Times New Roman" w:hAnsi="Arial" w:cs="Arial"/>
          <w:b/>
          <w:bCs/>
          <w:color w:val="333333"/>
          <w:sz w:val="30"/>
          <w:szCs w:val="30"/>
        </w:rPr>
        <w:t xml:space="preserve">The Following are Prohibited </w:t>
      </w:r>
      <w:proofErr w:type="gramStart"/>
      <w:r w:rsidRPr="00F50F66">
        <w:rPr>
          <w:rFonts w:ascii="Arial" w:eastAsia="Times New Roman" w:hAnsi="Arial" w:cs="Arial"/>
          <w:b/>
          <w:bCs/>
          <w:color w:val="333333"/>
          <w:sz w:val="30"/>
          <w:szCs w:val="30"/>
        </w:rPr>
        <w:t>During</w:t>
      </w:r>
      <w:proofErr w:type="gramEnd"/>
      <w:r w:rsidRPr="00F50F66">
        <w:rPr>
          <w:rFonts w:ascii="Arial" w:eastAsia="Times New Roman" w:hAnsi="Arial" w:cs="Arial"/>
          <w:b/>
          <w:bCs/>
          <w:color w:val="333333"/>
          <w:sz w:val="30"/>
          <w:szCs w:val="30"/>
        </w:rPr>
        <w:t xml:space="preserve"> Market Hours:</w:t>
      </w:r>
    </w:p>
    <w:p w:rsidR="00F50F66" w:rsidRPr="00F50F66" w:rsidRDefault="00F50F66" w:rsidP="00F50F66">
      <w:pPr>
        <w:numPr>
          <w:ilvl w:val="0"/>
          <w:numId w:val="6"/>
        </w:numPr>
        <w:spacing w:after="0" w:line="240" w:lineRule="auto"/>
        <w:ind w:left="375"/>
        <w:rPr>
          <w:rFonts w:ascii="Arial" w:eastAsia="Times New Roman" w:hAnsi="Arial" w:cs="Arial"/>
          <w:color w:val="333333"/>
          <w:sz w:val="18"/>
          <w:szCs w:val="18"/>
        </w:rPr>
      </w:pPr>
      <w:r w:rsidRPr="00F50F66">
        <w:rPr>
          <w:rFonts w:ascii="Arial" w:eastAsia="Times New Roman" w:hAnsi="Arial" w:cs="Arial"/>
          <w:color w:val="333333"/>
          <w:sz w:val="18"/>
          <w:szCs w:val="18"/>
        </w:rPr>
        <w:t>Selling during a lightning storm</w:t>
      </w:r>
    </w:p>
    <w:p w:rsidR="00F50F66" w:rsidRPr="00F50F66" w:rsidRDefault="00F50F66" w:rsidP="00F50F66">
      <w:pPr>
        <w:numPr>
          <w:ilvl w:val="0"/>
          <w:numId w:val="6"/>
        </w:numPr>
        <w:spacing w:after="0" w:line="240" w:lineRule="auto"/>
        <w:ind w:left="375"/>
        <w:rPr>
          <w:rFonts w:ascii="Arial" w:eastAsia="Times New Roman" w:hAnsi="Arial" w:cs="Arial"/>
          <w:color w:val="333333"/>
          <w:sz w:val="18"/>
          <w:szCs w:val="18"/>
        </w:rPr>
      </w:pPr>
      <w:r w:rsidRPr="00F50F66">
        <w:rPr>
          <w:rFonts w:ascii="Arial" w:eastAsia="Times New Roman" w:hAnsi="Arial" w:cs="Arial"/>
          <w:color w:val="333333"/>
          <w:sz w:val="18"/>
          <w:szCs w:val="18"/>
        </w:rPr>
        <w:t>Electrical generators</w:t>
      </w:r>
    </w:p>
    <w:p w:rsidR="00F50F66" w:rsidRPr="00F50F66" w:rsidRDefault="00F50F66" w:rsidP="00F50F66">
      <w:pPr>
        <w:numPr>
          <w:ilvl w:val="0"/>
          <w:numId w:val="6"/>
        </w:numPr>
        <w:spacing w:after="0" w:line="240" w:lineRule="auto"/>
        <w:ind w:left="375"/>
        <w:rPr>
          <w:rFonts w:ascii="Arial" w:eastAsia="Times New Roman" w:hAnsi="Arial" w:cs="Arial"/>
          <w:color w:val="333333"/>
          <w:sz w:val="18"/>
          <w:szCs w:val="18"/>
        </w:rPr>
      </w:pPr>
      <w:r w:rsidRPr="00F50F66">
        <w:rPr>
          <w:rFonts w:ascii="Arial" w:eastAsia="Times New Roman" w:hAnsi="Arial" w:cs="Arial"/>
          <w:color w:val="333333"/>
          <w:sz w:val="18"/>
          <w:szCs w:val="18"/>
        </w:rPr>
        <w:t xml:space="preserve">Music (except personal players with headphones or </w:t>
      </w:r>
      <w:proofErr w:type="spellStart"/>
      <w:r w:rsidRPr="00F50F66">
        <w:rPr>
          <w:rFonts w:ascii="Arial" w:eastAsia="Times New Roman" w:hAnsi="Arial" w:cs="Arial"/>
          <w:color w:val="333333"/>
          <w:sz w:val="18"/>
          <w:szCs w:val="18"/>
        </w:rPr>
        <w:t>earbuds</w:t>
      </w:r>
      <w:proofErr w:type="spellEnd"/>
      <w:r w:rsidRPr="00F50F66">
        <w:rPr>
          <w:rFonts w:ascii="Arial" w:eastAsia="Times New Roman" w:hAnsi="Arial" w:cs="Arial"/>
          <w:color w:val="333333"/>
          <w:sz w:val="18"/>
          <w:szCs w:val="18"/>
        </w:rPr>
        <w:t>)</w:t>
      </w:r>
    </w:p>
    <w:p w:rsidR="00F50F66" w:rsidRPr="00F50F66" w:rsidRDefault="00F50F66" w:rsidP="00F50F66">
      <w:pPr>
        <w:numPr>
          <w:ilvl w:val="0"/>
          <w:numId w:val="6"/>
        </w:numPr>
        <w:spacing w:after="0" w:line="240" w:lineRule="auto"/>
        <w:ind w:left="375"/>
        <w:rPr>
          <w:rFonts w:ascii="Arial" w:eastAsia="Times New Roman" w:hAnsi="Arial" w:cs="Arial"/>
          <w:color w:val="333333"/>
          <w:sz w:val="18"/>
          <w:szCs w:val="18"/>
        </w:rPr>
      </w:pPr>
      <w:r w:rsidRPr="00F50F66">
        <w:rPr>
          <w:rFonts w:ascii="Arial" w:eastAsia="Times New Roman" w:hAnsi="Arial" w:cs="Arial"/>
          <w:color w:val="333333"/>
          <w:sz w:val="18"/>
          <w:szCs w:val="18"/>
        </w:rPr>
        <w:t>Damage to the pavement</w:t>
      </w:r>
    </w:p>
    <w:p w:rsidR="00F50F66" w:rsidRPr="00F50F66" w:rsidRDefault="00F50F66" w:rsidP="00F50F66">
      <w:pPr>
        <w:numPr>
          <w:ilvl w:val="0"/>
          <w:numId w:val="6"/>
        </w:numPr>
        <w:spacing w:after="0" w:line="240" w:lineRule="auto"/>
        <w:ind w:left="375"/>
        <w:rPr>
          <w:rFonts w:ascii="Arial" w:eastAsia="Times New Roman" w:hAnsi="Arial" w:cs="Arial"/>
          <w:color w:val="333333"/>
          <w:sz w:val="18"/>
          <w:szCs w:val="18"/>
        </w:rPr>
      </w:pPr>
      <w:r w:rsidRPr="00F50F66">
        <w:rPr>
          <w:rFonts w:ascii="Arial" w:eastAsia="Times New Roman" w:hAnsi="Arial" w:cs="Arial"/>
          <w:color w:val="333333"/>
          <w:sz w:val="18"/>
          <w:szCs w:val="18"/>
        </w:rPr>
        <w:t>All vendor-owned domestic pets including cats and dogs</w:t>
      </w:r>
    </w:p>
    <w:p w:rsidR="00F50F66" w:rsidRPr="00F50F66" w:rsidRDefault="00F50F66" w:rsidP="00F50F66">
      <w:pPr>
        <w:numPr>
          <w:ilvl w:val="0"/>
          <w:numId w:val="6"/>
        </w:numPr>
        <w:spacing w:after="0" w:line="240" w:lineRule="auto"/>
        <w:ind w:left="375"/>
        <w:rPr>
          <w:rFonts w:ascii="Arial" w:eastAsia="Times New Roman" w:hAnsi="Arial" w:cs="Arial"/>
          <w:color w:val="333333"/>
          <w:sz w:val="18"/>
          <w:szCs w:val="18"/>
        </w:rPr>
      </w:pPr>
      <w:r w:rsidRPr="00F50F66">
        <w:rPr>
          <w:rFonts w:ascii="Arial" w:eastAsia="Times New Roman" w:hAnsi="Arial" w:cs="Arial"/>
          <w:color w:val="333333"/>
          <w:sz w:val="18"/>
          <w:szCs w:val="18"/>
        </w:rPr>
        <w:t>Selling of any items bought from a retailer</w:t>
      </w:r>
    </w:p>
    <w:p w:rsidR="00F50F66" w:rsidRPr="00F50F66" w:rsidRDefault="00F50F66" w:rsidP="00F50F66">
      <w:pPr>
        <w:numPr>
          <w:ilvl w:val="0"/>
          <w:numId w:val="6"/>
        </w:numPr>
        <w:spacing w:after="0" w:line="240" w:lineRule="auto"/>
        <w:ind w:left="375"/>
        <w:rPr>
          <w:rFonts w:ascii="Arial" w:eastAsia="Times New Roman" w:hAnsi="Arial" w:cs="Arial"/>
          <w:color w:val="333333"/>
          <w:sz w:val="18"/>
          <w:szCs w:val="18"/>
        </w:rPr>
      </w:pPr>
      <w:r w:rsidRPr="00F50F66">
        <w:rPr>
          <w:rFonts w:ascii="Arial" w:eastAsia="Times New Roman" w:hAnsi="Arial" w:cs="Arial"/>
          <w:color w:val="333333"/>
          <w:sz w:val="18"/>
          <w:szCs w:val="18"/>
        </w:rPr>
        <w:t>Processed foods not in compliance with health department and Virginia Department of Agriculture regulations</w:t>
      </w:r>
    </w:p>
    <w:p w:rsidR="00F50F66" w:rsidRPr="00F50F66" w:rsidRDefault="00F50F66" w:rsidP="00F50F66">
      <w:pPr>
        <w:numPr>
          <w:ilvl w:val="0"/>
          <w:numId w:val="6"/>
        </w:numPr>
        <w:spacing w:after="0" w:line="240" w:lineRule="auto"/>
        <w:ind w:left="375"/>
        <w:rPr>
          <w:rFonts w:ascii="Arial" w:eastAsia="Times New Roman" w:hAnsi="Arial" w:cs="Arial"/>
          <w:color w:val="333333"/>
          <w:sz w:val="18"/>
          <w:szCs w:val="18"/>
        </w:rPr>
      </w:pPr>
      <w:r w:rsidRPr="00F50F66">
        <w:rPr>
          <w:rFonts w:ascii="Arial" w:eastAsia="Times New Roman" w:hAnsi="Arial" w:cs="Arial"/>
          <w:color w:val="333333"/>
          <w:sz w:val="18"/>
          <w:szCs w:val="18"/>
        </w:rPr>
        <w:t>The slaughtering of any animals on site</w:t>
      </w:r>
    </w:p>
    <w:p w:rsidR="00F50F66" w:rsidRPr="00F50F66" w:rsidRDefault="00F50F66" w:rsidP="00F50F66">
      <w:pPr>
        <w:numPr>
          <w:ilvl w:val="0"/>
          <w:numId w:val="6"/>
        </w:numPr>
        <w:spacing w:after="0" w:line="240" w:lineRule="auto"/>
        <w:ind w:left="375"/>
        <w:rPr>
          <w:rFonts w:ascii="Arial" w:eastAsia="Times New Roman" w:hAnsi="Arial" w:cs="Arial"/>
          <w:color w:val="333333"/>
          <w:sz w:val="18"/>
          <w:szCs w:val="18"/>
        </w:rPr>
      </w:pPr>
      <w:r w:rsidRPr="00F50F66">
        <w:rPr>
          <w:rFonts w:ascii="Arial" w:eastAsia="Times New Roman" w:hAnsi="Arial" w:cs="Arial"/>
          <w:color w:val="333333"/>
          <w:sz w:val="18"/>
          <w:szCs w:val="18"/>
        </w:rPr>
        <w:t>Cooking within the Market area without prior approval by the Market Manager</w:t>
      </w:r>
    </w:p>
    <w:p w:rsidR="00F50F66" w:rsidRPr="00F50F66" w:rsidRDefault="00F50F66" w:rsidP="00F50F66">
      <w:pPr>
        <w:numPr>
          <w:ilvl w:val="0"/>
          <w:numId w:val="6"/>
        </w:numPr>
        <w:spacing w:after="0" w:line="240" w:lineRule="auto"/>
        <w:ind w:left="375"/>
        <w:rPr>
          <w:rFonts w:ascii="Arial" w:eastAsia="Times New Roman" w:hAnsi="Arial" w:cs="Arial"/>
          <w:color w:val="333333"/>
          <w:sz w:val="18"/>
          <w:szCs w:val="18"/>
        </w:rPr>
      </w:pPr>
      <w:r w:rsidRPr="00F50F66">
        <w:rPr>
          <w:rFonts w:ascii="Arial" w:eastAsia="Times New Roman" w:hAnsi="Arial" w:cs="Arial"/>
          <w:color w:val="333333"/>
          <w:sz w:val="18"/>
          <w:szCs w:val="18"/>
        </w:rPr>
        <w:t>Distribution of religious or political campaign material</w:t>
      </w:r>
    </w:p>
    <w:p w:rsidR="00F50F66" w:rsidRPr="00F50F66" w:rsidRDefault="00F50F66" w:rsidP="00F50F66">
      <w:pPr>
        <w:numPr>
          <w:ilvl w:val="0"/>
          <w:numId w:val="6"/>
        </w:numPr>
        <w:spacing w:after="0" w:line="240" w:lineRule="auto"/>
        <w:ind w:left="375"/>
        <w:rPr>
          <w:rFonts w:ascii="Arial" w:eastAsia="Times New Roman" w:hAnsi="Arial" w:cs="Arial"/>
          <w:color w:val="333333"/>
          <w:sz w:val="18"/>
          <w:szCs w:val="18"/>
        </w:rPr>
      </w:pPr>
      <w:r w:rsidRPr="00F50F66">
        <w:rPr>
          <w:rFonts w:ascii="Arial" w:eastAsia="Times New Roman" w:hAnsi="Arial" w:cs="Arial"/>
          <w:color w:val="333333"/>
          <w:sz w:val="18"/>
          <w:szCs w:val="18"/>
        </w:rPr>
        <w:t>Hawking will not be allowed</w:t>
      </w:r>
    </w:p>
    <w:p w:rsidR="00F50F66" w:rsidRPr="00F50F66" w:rsidRDefault="00F50F66" w:rsidP="00F50F66">
      <w:pPr>
        <w:numPr>
          <w:ilvl w:val="0"/>
          <w:numId w:val="6"/>
        </w:numPr>
        <w:spacing w:after="0" w:line="240" w:lineRule="auto"/>
        <w:ind w:left="375"/>
        <w:rPr>
          <w:rFonts w:ascii="Arial" w:eastAsia="Times New Roman" w:hAnsi="Arial" w:cs="Arial"/>
          <w:color w:val="333333"/>
          <w:sz w:val="18"/>
          <w:szCs w:val="18"/>
        </w:rPr>
      </w:pPr>
      <w:r w:rsidRPr="00F50F66">
        <w:rPr>
          <w:rFonts w:ascii="Arial" w:eastAsia="Times New Roman" w:hAnsi="Arial" w:cs="Arial"/>
          <w:color w:val="333333"/>
          <w:sz w:val="18"/>
          <w:szCs w:val="18"/>
        </w:rPr>
        <w:t>No smoking in the Market Area</w:t>
      </w:r>
    </w:p>
    <w:p w:rsidR="00F50F66" w:rsidRPr="00F50F66" w:rsidRDefault="00F50F66" w:rsidP="00F50F66">
      <w:pPr>
        <w:numPr>
          <w:ilvl w:val="0"/>
          <w:numId w:val="6"/>
        </w:numPr>
        <w:spacing w:after="0" w:line="240" w:lineRule="auto"/>
        <w:ind w:left="375"/>
        <w:rPr>
          <w:rFonts w:ascii="Arial" w:eastAsia="Times New Roman" w:hAnsi="Arial" w:cs="Arial"/>
          <w:color w:val="333333"/>
          <w:sz w:val="18"/>
          <w:szCs w:val="18"/>
        </w:rPr>
      </w:pPr>
      <w:r w:rsidRPr="00F50F66">
        <w:rPr>
          <w:rFonts w:ascii="Arial" w:eastAsia="Times New Roman" w:hAnsi="Arial" w:cs="Arial"/>
          <w:color w:val="333333"/>
          <w:sz w:val="18"/>
          <w:szCs w:val="18"/>
        </w:rPr>
        <w:t>No alcoholic beverages sold or consumed in Market area</w:t>
      </w:r>
    </w:p>
    <w:p w:rsidR="00F50F66" w:rsidRPr="00F50F66" w:rsidRDefault="00F50F66" w:rsidP="00F50F66">
      <w:pPr>
        <w:spacing w:before="300" w:line="240" w:lineRule="auto"/>
        <w:outlineLvl w:val="0"/>
        <w:rPr>
          <w:rFonts w:ascii="Arial" w:eastAsia="Times New Roman" w:hAnsi="Arial" w:cs="Arial"/>
          <w:b/>
          <w:bCs/>
          <w:color w:val="B73535"/>
          <w:kern w:val="36"/>
          <w:sz w:val="30"/>
          <w:szCs w:val="30"/>
        </w:rPr>
      </w:pPr>
      <w:r w:rsidRPr="00F50F66">
        <w:rPr>
          <w:rFonts w:ascii="Arial" w:eastAsia="Times New Roman" w:hAnsi="Arial" w:cs="Arial"/>
          <w:b/>
          <w:bCs/>
          <w:color w:val="B73535"/>
          <w:kern w:val="36"/>
          <w:sz w:val="30"/>
          <w:szCs w:val="30"/>
        </w:rPr>
        <w:t>COMPLIANCE:</w:t>
      </w:r>
    </w:p>
    <w:p w:rsidR="00F50F66" w:rsidRPr="00F50F66" w:rsidRDefault="00F50F66" w:rsidP="00F50F66">
      <w:pPr>
        <w:spacing w:line="240" w:lineRule="auto"/>
        <w:jc w:val="both"/>
        <w:rPr>
          <w:rFonts w:ascii="Arial" w:eastAsia="Times New Roman" w:hAnsi="Arial" w:cs="Arial"/>
          <w:color w:val="333333"/>
          <w:sz w:val="18"/>
          <w:szCs w:val="18"/>
        </w:rPr>
      </w:pPr>
      <w:r w:rsidRPr="00F50F66">
        <w:rPr>
          <w:rFonts w:ascii="Arial" w:eastAsia="Times New Roman" w:hAnsi="Arial" w:cs="Arial"/>
          <w:color w:val="333333"/>
          <w:sz w:val="18"/>
          <w:szCs w:val="18"/>
        </w:rPr>
        <w:t>The Market Manager will enforce all policies and procedures in the Market. The Market manager and DFA Executive Director will review any violations of these policies and procedures.  Any vendor found not in compliance will be given verbal notice and if necessary, a written notice and may be subject to exclusion from participation in the Market for a period not to exceed 30 days and will forfeit their site location. Vendors returning after a 30 day suspension will be subject to space availability at the time of their return.</w:t>
      </w:r>
    </w:p>
    <w:p w:rsidR="00F50F66" w:rsidRPr="00555755" w:rsidRDefault="00F50F66" w:rsidP="00F50F66">
      <w:pPr>
        <w:ind w:left="720"/>
        <w:rPr>
          <w:b/>
        </w:rPr>
      </w:pPr>
    </w:p>
    <w:p w:rsidR="00555755" w:rsidRDefault="00555755" w:rsidP="00555755">
      <w:pPr>
        <w:numPr>
          <w:ilvl w:val="0"/>
          <w:numId w:val="1"/>
        </w:numPr>
        <w:rPr>
          <w:b/>
        </w:rPr>
      </w:pPr>
      <w:hyperlink r:id="rId17" w:history="1">
        <w:r w:rsidRPr="00555755">
          <w:rPr>
            <w:rStyle w:val="Hyperlink"/>
            <w:b/>
          </w:rPr>
          <w:t>Vendors</w:t>
        </w:r>
      </w:hyperlink>
      <w:r w:rsidRPr="00555755">
        <w:rPr>
          <w:b/>
        </w:rPr>
        <w:br/>
      </w:r>
      <w:r w:rsidR="00F50F66">
        <w:rPr>
          <w:b/>
        </w:rPr>
        <w:t xml:space="preserve">Sign-Up Now Link </w:t>
      </w:r>
    </w:p>
    <w:p w:rsidR="00F50F66" w:rsidRPr="00555755" w:rsidRDefault="00100D95" w:rsidP="00F50F66">
      <w:pPr>
        <w:ind w:left="720"/>
        <w:rPr>
          <w:b/>
        </w:rPr>
      </w:pPr>
      <w:r>
        <w:rPr>
          <w:b/>
        </w:rPr>
        <w:t xml:space="preserve">Link: </w:t>
      </w:r>
      <w:hyperlink r:id="rId18" w:history="1">
        <w:r w:rsidRPr="00100D95">
          <w:rPr>
            <w:rStyle w:val="Hyperlink"/>
            <w:b/>
          </w:rPr>
          <w:t>https://lp.constantcontact.com/su/QZUGd5Y/MarketonMain</w:t>
        </w:r>
      </w:hyperlink>
    </w:p>
    <w:p w:rsidR="00555755" w:rsidRDefault="00555755" w:rsidP="00555755">
      <w:pPr>
        <w:rPr>
          <w:b/>
        </w:rPr>
      </w:pPr>
      <w:hyperlink r:id="rId19" w:tgtFrame="_blank" w:tooltip="Market on Main Newsletter" w:history="1">
        <w:r w:rsidRPr="00555755">
          <w:rPr>
            <w:rStyle w:val="Hyperlink"/>
            <w:b/>
            <w:bCs/>
          </w:rPr>
          <w:t>Sign up for the Market on Main Newsletter!</w:t>
        </w:r>
      </w:hyperlink>
    </w:p>
    <w:p w:rsidR="00100D95" w:rsidRPr="00100D95" w:rsidRDefault="00F50F66" w:rsidP="00100D95">
      <w:pPr>
        <w:rPr>
          <w:b/>
        </w:rPr>
      </w:pPr>
      <w:r>
        <w:rPr>
          <w:b/>
        </w:rPr>
        <w:t xml:space="preserve">Link: </w:t>
      </w:r>
      <w:hyperlink r:id="rId20" w:history="1">
        <w:r w:rsidRPr="00F50F66">
          <w:rPr>
            <w:rStyle w:val="Hyperlink"/>
            <w:b/>
          </w:rPr>
          <w:t>https://lp.constantcontact.com/su/QZUGd5Y/MarketonMain</w:t>
        </w:r>
      </w:hyperlink>
    </w:p>
    <w:p w:rsidR="00100D95" w:rsidRPr="00100D95" w:rsidRDefault="00100D95" w:rsidP="00100D95">
      <w:pPr>
        <w:rPr>
          <w:bCs/>
        </w:rPr>
      </w:pPr>
      <w:r w:rsidRPr="00100D95">
        <w:rPr>
          <w:bCs/>
        </w:rPr>
        <w:lastRenderedPageBreak/>
        <w:t>Popular Food and Refreshment Vendors</w:t>
      </w:r>
    </w:p>
    <w:p w:rsidR="00100D95" w:rsidRPr="00100D95" w:rsidRDefault="00100D95" w:rsidP="00100D95">
      <w:pPr>
        <w:rPr>
          <w:bCs/>
        </w:rPr>
      </w:pPr>
      <w:r w:rsidRPr="00100D95">
        <w:rPr>
          <w:bCs/>
        </w:rPr>
        <w:t> Storehouse Coffee</w:t>
      </w:r>
      <w:r w:rsidRPr="00100D95">
        <w:t> - Locally Roasted &amp; Brewed Coffee &amp; Baked Goods</w:t>
      </w:r>
      <w:r w:rsidRPr="00100D95">
        <w:br/>
      </w:r>
      <w:r w:rsidRPr="00100D95">
        <w:rPr>
          <w:bCs/>
        </w:rPr>
        <w:t>Rocking RC Pizza</w:t>
      </w:r>
      <w:r w:rsidRPr="00100D95">
        <w:t> - Wood Fired Pizza Oven</w:t>
      </w:r>
      <w:r w:rsidRPr="00100D95">
        <w:br/>
      </w:r>
    </w:p>
    <w:p w:rsidR="00100D95" w:rsidRPr="00100D95" w:rsidRDefault="00100D95" w:rsidP="00100D95">
      <w:pPr>
        <w:rPr>
          <w:bCs/>
        </w:rPr>
      </w:pPr>
      <w:r w:rsidRPr="00100D95">
        <w:rPr>
          <w:bCs/>
        </w:rPr>
        <w:t>Variety Market Vendors:</w:t>
      </w:r>
      <w:r w:rsidRPr="00100D95">
        <w:t> </w:t>
      </w:r>
    </w:p>
    <w:p w:rsidR="00100D95" w:rsidRPr="00100D95" w:rsidRDefault="00100D95" w:rsidP="00100D95">
      <w:r w:rsidRPr="00100D95">
        <w:rPr>
          <w:bCs/>
        </w:rPr>
        <w:t>Annette Blount</w:t>
      </w:r>
      <w:r w:rsidRPr="00100D95">
        <w:t> - Seasonal Gift Baskets</w:t>
      </w:r>
    </w:p>
    <w:p w:rsidR="00100D95" w:rsidRPr="00100D95" w:rsidRDefault="00100D95" w:rsidP="00100D95">
      <w:r w:rsidRPr="00100D95">
        <w:rPr>
          <w:bCs/>
        </w:rPr>
        <w:t>Anita Wise</w:t>
      </w:r>
      <w:r w:rsidRPr="00100D95">
        <w:t> - Eggs &amp; Homemade Crafts</w:t>
      </w:r>
    </w:p>
    <w:p w:rsidR="00100D95" w:rsidRPr="00100D95" w:rsidRDefault="00100D95" w:rsidP="00100D95">
      <w:r w:rsidRPr="00100D95">
        <w:rPr>
          <w:bCs/>
        </w:rPr>
        <w:t>Bakery Bus</w:t>
      </w:r>
      <w:r w:rsidRPr="00100D95">
        <w:t> - Breads &amp; Pies</w:t>
      </w:r>
    </w:p>
    <w:p w:rsidR="00100D95" w:rsidRPr="00100D95" w:rsidRDefault="00100D95" w:rsidP="00100D95">
      <w:r w:rsidRPr="00100D95">
        <w:rPr>
          <w:bCs/>
        </w:rPr>
        <w:t>Bee Sweet Honey</w:t>
      </w:r>
      <w:r w:rsidRPr="00100D95">
        <w:t> - Locally Grown Honey</w:t>
      </w:r>
    </w:p>
    <w:p w:rsidR="00100D95" w:rsidRPr="00100D95" w:rsidRDefault="00100D95" w:rsidP="00100D95">
      <w:r w:rsidRPr="00100D95">
        <w:rPr>
          <w:bCs/>
        </w:rPr>
        <w:t>Betty Goss</w:t>
      </w:r>
      <w:r w:rsidRPr="00100D95">
        <w:t> - Plants</w:t>
      </w:r>
    </w:p>
    <w:p w:rsidR="00100D95" w:rsidRPr="00100D95" w:rsidRDefault="00100D95" w:rsidP="00100D95">
      <w:r w:rsidRPr="00100D95">
        <w:rPr>
          <w:bCs/>
        </w:rPr>
        <w:t>Claremont Creations</w:t>
      </w:r>
      <w:r w:rsidRPr="00100D95">
        <w:t> - Herb Infused Vinegar &amp; Rubs</w:t>
      </w:r>
    </w:p>
    <w:p w:rsidR="00100D95" w:rsidRPr="00100D95" w:rsidRDefault="00100D95" w:rsidP="00100D95">
      <w:r w:rsidRPr="00100D95">
        <w:rPr>
          <w:bCs/>
        </w:rPr>
        <w:t>Ed’s Plants &amp; Produce</w:t>
      </w:r>
      <w:r w:rsidRPr="00100D95">
        <w:t> - Locally Grown Produce &amp; Plants</w:t>
      </w:r>
    </w:p>
    <w:p w:rsidR="00100D95" w:rsidRPr="00100D95" w:rsidRDefault="00100D95" w:rsidP="00100D95">
      <w:r w:rsidRPr="00100D95">
        <w:rPr>
          <w:bCs/>
        </w:rPr>
        <w:t>Griffin Farms</w:t>
      </w:r>
      <w:r w:rsidRPr="00100D95">
        <w:t> - Fresh Produce</w:t>
      </w:r>
    </w:p>
    <w:p w:rsidR="00100D95" w:rsidRPr="00100D95" w:rsidRDefault="00100D95" w:rsidP="00100D95">
      <w:r w:rsidRPr="00100D95">
        <w:rPr>
          <w:bCs/>
        </w:rPr>
        <w:t>Howell Produce</w:t>
      </w:r>
      <w:r w:rsidRPr="00100D95">
        <w:t> - Fresh Produce</w:t>
      </w:r>
    </w:p>
    <w:p w:rsidR="00100D95" w:rsidRPr="00100D95" w:rsidRDefault="00100D95" w:rsidP="00100D95">
      <w:r w:rsidRPr="00100D95">
        <w:rPr>
          <w:bCs/>
        </w:rPr>
        <w:t>Hubs Peanuts</w:t>
      </w:r>
      <w:r w:rsidRPr="00100D95">
        <w:t> - Specialty Peanuts</w:t>
      </w:r>
    </w:p>
    <w:p w:rsidR="00100D95" w:rsidRPr="00100D95" w:rsidRDefault="00100D95" w:rsidP="00100D95">
      <w:r w:rsidRPr="00100D95">
        <w:rPr>
          <w:bCs/>
        </w:rPr>
        <w:t>Joanne’s Goat Milk Soap</w:t>
      </w:r>
      <w:r w:rsidRPr="00100D95">
        <w:t> - Soaps &amp; Lotions</w:t>
      </w:r>
    </w:p>
    <w:p w:rsidR="00100D95" w:rsidRPr="00100D95" w:rsidRDefault="00100D95" w:rsidP="00100D95">
      <w:r w:rsidRPr="00100D95">
        <w:rPr>
          <w:bCs/>
        </w:rPr>
        <w:t>Kim Croak</w:t>
      </w:r>
      <w:r w:rsidRPr="00100D95">
        <w:t> - Handmade Crafts</w:t>
      </w:r>
    </w:p>
    <w:p w:rsidR="00100D95" w:rsidRPr="00100D95" w:rsidRDefault="00100D95" w:rsidP="00100D95">
      <w:r w:rsidRPr="00100D95">
        <w:rPr>
          <w:bCs/>
        </w:rPr>
        <w:t>Larry Gary</w:t>
      </w:r>
      <w:r w:rsidRPr="00100D95">
        <w:t> - Fresh Produce</w:t>
      </w:r>
    </w:p>
    <w:p w:rsidR="00100D95" w:rsidRPr="00100D95" w:rsidRDefault="00100D95" w:rsidP="00100D95">
      <w:proofErr w:type="spellStart"/>
      <w:r w:rsidRPr="00100D95">
        <w:rPr>
          <w:bCs/>
        </w:rPr>
        <w:t>Layden’s</w:t>
      </w:r>
      <w:proofErr w:type="spellEnd"/>
      <w:r w:rsidRPr="00100D95">
        <w:rPr>
          <w:bCs/>
        </w:rPr>
        <w:t xml:space="preserve"> Seafood</w:t>
      </w:r>
      <w:r w:rsidRPr="00100D95">
        <w:t> - Seafood</w:t>
      </w:r>
    </w:p>
    <w:p w:rsidR="00100D95" w:rsidRPr="00100D95" w:rsidRDefault="00100D95" w:rsidP="00100D95">
      <w:proofErr w:type="spellStart"/>
      <w:r w:rsidRPr="00100D95">
        <w:rPr>
          <w:bCs/>
        </w:rPr>
        <w:t>Lizell</w:t>
      </w:r>
      <w:proofErr w:type="spellEnd"/>
      <w:r w:rsidRPr="00100D95">
        <w:rPr>
          <w:bCs/>
        </w:rPr>
        <w:t xml:space="preserve"> Accessories</w:t>
      </w:r>
      <w:r w:rsidRPr="00100D95">
        <w:t> - Jewelry</w:t>
      </w:r>
    </w:p>
    <w:p w:rsidR="00100D95" w:rsidRPr="00100D95" w:rsidRDefault="00100D95" w:rsidP="00100D95">
      <w:r w:rsidRPr="00100D95">
        <w:rPr>
          <w:bCs/>
        </w:rPr>
        <w:t>Ms. Liz’s Kitchen</w:t>
      </w:r>
      <w:r w:rsidRPr="00100D95">
        <w:t> - Baked Goods, Jams, Jellies, &amp; Pickles</w:t>
      </w:r>
    </w:p>
    <w:p w:rsidR="00100D95" w:rsidRPr="00100D95" w:rsidRDefault="00100D95" w:rsidP="00100D95">
      <w:r w:rsidRPr="00100D95">
        <w:rPr>
          <w:bCs/>
        </w:rPr>
        <w:t>Neighborhood Harvest</w:t>
      </w:r>
      <w:r w:rsidRPr="00100D95">
        <w:t> - Locally Grown Produce Delivery Service</w:t>
      </w:r>
    </w:p>
    <w:p w:rsidR="00100D95" w:rsidRPr="00100D95" w:rsidRDefault="00100D95" w:rsidP="00100D95">
      <w:r w:rsidRPr="00100D95">
        <w:rPr>
          <w:bCs/>
        </w:rPr>
        <w:t>River Road Farm</w:t>
      </w:r>
      <w:r w:rsidRPr="00100D95">
        <w:t> - Grass Fed Beef</w:t>
      </w:r>
    </w:p>
    <w:p w:rsidR="00100D95" w:rsidRPr="00100D95" w:rsidRDefault="00100D95" w:rsidP="00100D95">
      <w:r w:rsidRPr="00100D95">
        <w:rPr>
          <w:bCs/>
        </w:rPr>
        <w:t xml:space="preserve">T.J. </w:t>
      </w:r>
      <w:proofErr w:type="spellStart"/>
      <w:r w:rsidRPr="00100D95">
        <w:rPr>
          <w:bCs/>
        </w:rPr>
        <w:t>Lillies</w:t>
      </w:r>
      <w:proofErr w:type="spellEnd"/>
      <w:r w:rsidRPr="00100D95">
        <w:t> - Sweet Treats &amp; Breads</w:t>
      </w:r>
    </w:p>
    <w:p w:rsidR="00100D95" w:rsidRPr="00100D95" w:rsidRDefault="00100D95" w:rsidP="00100D95">
      <w:r w:rsidRPr="00100D95">
        <w:rPr>
          <w:bCs/>
        </w:rPr>
        <w:t>Vann’s Premium Pork</w:t>
      </w:r>
      <w:r w:rsidRPr="00100D95">
        <w:t> - Pork Products</w:t>
      </w:r>
    </w:p>
    <w:p w:rsidR="00100D95" w:rsidRPr="00100D95" w:rsidRDefault="00100D95" w:rsidP="00555755">
      <w:r w:rsidRPr="00100D95">
        <w:rPr>
          <w:bCs/>
        </w:rPr>
        <w:t>Wild Lilly’s</w:t>
      </w:r>
      <w:r w:rsidRPr="00100D95">
        <w:t> - Locally made BBQ Sauce, Teas, &amp; Herbs</w:t>
      </w:r>
    </w:p>
    <w:p w:rsidR="00555755" w:rsidRPr="00555755" w:rsidRDefault="00555755" w:rsidP="00555755">
      <w:pPr>
        <w:rPr>
          <w:b/>
          <w:bCs/>
        </w:rPr>
      </w:pPr>
      <w:r w:rsidRPr="00555755">
        <w:rPr>
          <w:b/>
        </w:rPr>
        <w:lastRenderedPageBreak/>
        <w:t>  </w:t>
      </w:r>
      <w:r w:rsidRPr="00555755">
        <w:rPr>
          <w:b/>
          <w:bCs/>
        </w:rPr>
        <w:t>Downloads</w:t>
      </w:r>
    </w:p>
    <w:p w:rsidR="00555755" w:rsidRDefault="00555755" w:rsidP="00555755">
      <w:pPr>
        <w:numPr>
          <w:ilvl w:val="0"/>
          <w:numId w:val="2"/>
        </w:numPr>
        <w:rPr>
          <w:b/>
        </w:rPr>
      </w:pPr>
      <w:hyperlink r:id="rId21" w:tgtFrame="_blank" w:tooltip="2019 Franklin Farmers' Market Policy &amp; Proc &amp; Application (2).pdf" w:history="1">
        <w:r w:rsidRPr="00555755">
          <w:rPr>
            <w:rStyle w:val="Hyperlink"/>
            <w:b/>
          </w:rPr>
          <w:t>2019 Franklin's Market on Main Information Package/Registration &amp; Hold Harmless Agreement</w:t>
        </w:r>
      </w:hyperlink>
    </w:p>
    <w:p w:rsidR="00100D95" w:rsidRPr="00555755" w:rsidRDefault="00100D95" w:rsidP="00100D95">
      <w:pPr>
        <w:ind w:left="720"/>
        <w:rPr>
          <w:b/>
        </w:rPr>
      </w:pPr>
      <w:r>
        <w:rPr>
          <w:b/>
        </w:rPr>
        <w:t>Insert-</w:t>
      </w:r>
      <w:r w:rsidRPr="00100D95">
        <w:rPr>
          <w:b/>
        </w:rPr>
        <w:t>Franklin’s Market on Main Policies &amp; Procedures</w:t>
      </w:r>
      <w:r>
        <w:rPr>
          <w:b/>
        </w:rPr>
        <w:t xml:space="preserve"> (PDF)</w:t>
      </w:r>
    </w:p>
    <w:p w:rsidR="00555755" w:rsidRDefault="00555755" w:rsidP="00555755">
      <w:pPr>
        <w:numPr>
          <w:ilvl w:val="0"/>
          <w:numId w:val="2"/>
        </w:numPr>
        <w:rPr>
          <w:b/>
        </w:rPr>
      </w:pPr>
      <w:hyperlink r:id="rId22" w:tgtFrame="_blank" w:tooltip="Franklin-Market-on-Main_2019_Flyer_ALT.pdf" w:history="1">
        <w:r w:rsidRPr="00555755">
          <w:rPr>
            <w:rStyle w:val="Hyperlink"/>
            <w:b/>
          </w:rPr>
          <w:t>2019 Market on Main Flyer</w:t>
        </w:r>
      </w:hyperlink>
    </w:p>
    <w:p w:rsidR="00100D95" w:rsidRPr="00555755" w:rsidRDefault="00100D95" w:rsidP="00100D95">
      <w:pPr>
        <w:ind w:left="720"/>
        <w:rPr>
          <w:b/>
        </w:rPr>
      </w:pPr>
      <w:r w:rsidRPr="00100D95">
        <w:rPr>
          <w:b/>
        </w:rPr>
        <w:t>Franklin-Market-on-Main_2019_Flyer_ALT</w:t>
      </w:r>
      <w:r>
        <w:rPr>
          <w:b/>
        </w:rPr>
        <w:t xml:space="preserve"> (PDF)</w:t>
      </w:r>
    </w:p>
    <w:p w:rsidR="00555755" w:rsidRPr="00555755" w:rsidRDefault="00555755" w:rsidP="00555755">
      <w:pPr>
        <w:numPr>
          <w:ilvl w:val="0"/>
          <w:numId w:val="2"/>
        </w:numPr>
        <w:rPr>
          <w:b/>
        </w:rPr>
      </w:pPr>
      <w:hyperlink r:id="rId23" w:tgtFrame="_blank" w:tooltip="Franklins-Market-on-Main_2019_Poster_ALT.pdf" w:history="1">
        <w:r w:rsidRPr="00555755">
          <w:rPr>
            <w:rStyle w:val="Hyperlink"/>
            <w:b/>
          </w:rPr>
          <w:t>2019 Market on Main Poster</w:t>
        </w:r>
      </w:hyperlink>
    </w:p>
    <w:p w:rsidR="00555755" w:rsidRPr="00555755" w:rsidRDefault="00100D95" w:rsidP="00100D95">
      <w:pPr>
        <w:ind w:firstLine="720"/>
        <w:rPr>
          <w:b/>
        </w:rPr>
      </w:pPr>
      <w:r>
        <w:rPr>
          <w:b/>
        </w:rPr>
        <w:t xml:space="preserve">Insert: </w:t>
      </w:r>
      <w:r w:rsidRPr="00100D95">
        <w:rPr>
          <w:b/>
        </w:rPr>
        <w:t>Franklins-Market-on-Main_2019_Poster_ALT</w:t>
      </w:r>
      <w:r>
        <w:rPr>
          <w:b/>
        </w:rPr>
        <w:t xml:space="preserve"> (PDF)</w:t>
      </w:r>
    </w:p>
    <w:p w:rsidR="00555755" w:rsidRDefault="00100D95">
      <w:pPr>
        <w:rPr>
          <w:b/>
        </w:rPr>
      </w:pPr>
      <w:r w:rsidRPr="00100D95">
        <w:rPr>
          <w:b/>
        </w:rPr>
        <w:t>Facebook Link:</w:t>
      </w:r>
    </w:p>
    <w:p w:rsidR="00100D95" w:rsidRPr="00100D95" w:rsidRDefault="005F0E31">
      <w:pPr>
        <w:rPr>
          <w:b/>
        </w:rPr>
      </w:pPr>
      <w:hyperlink r:id="rId24" w:history="1">
        <w:r w:rsidRPr="005F0E31">
          <w:rPr>
            <w:rStyle w:val="Hyperlink"/>
            <w:b/>
          </w:rPr>
          <w:t>https://www.facebook.com/franklinmarketonmain/</w:t>
        </w:r>
      </w:hyperlink>
      <w:bookmarkStart w:id="0" w:name="_GoBack"/>
      <w:bookmarkEnd w:id="0"/>
    </w:p>
    <w:sectPr w:rsidR="00100D95" w:rsidRPr="00100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DCF"/>
    <w:multiLevelType w:val="multilevel"/>
    <w:tmpl w:val="70A60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C3538"/>
    <w:multiLevelType w:val="multilevel"/>
    <w:tmpl w:val="D2D2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854A1"/>
    <w:multiLevelType w:val="multilevel"/>
    <w:tmpl w:val="B3043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306AB1"/>
    <w:multiLevelType w:val="multilevel"/>
    <w:tmpl w:val="8F64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04094"/>
    <w:multiLevelType w:val="multilevel"/>
    <w:tmpl w:val="5658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E3738A"/>
    <w:multiLevelType w:val="multilevel"/>
    <w:tmpl w:val="9A26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55"/>
    <w:rsid w:val="00100D95"/>
    <w:rsid w:val="004A1254"/>
    <w:rsid w:val="00555755"/>
    <w:rsid w:val="005F0E31"/>
    <w:rsid w:val="00617075"/>
    <w:rsid w:val="00CE498A"/>
    <w:rsid w:val="00F5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0F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0F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0F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755"/>
    <w:rPr>
      <w:color w:val="0000FF" w:themeColor="hyperlink"/>
      <w:u w:val="single"/>
    </w:rPr>
  </w:style>
  <w:style w:type="paragraph" w:styleId="ListParagraph">
    <w:name w:val="List Paragraph"/>
    <w:basedOn w:val="Normal"/>
    <w:uiPriority w:val="34"/>
    <w:qFormat/>
    <w:rsid w:val="00555755"/>
    <w:pPr>
      <w:ind w:left="720"/>
      <w:contextualSpacing/>
    </w:pPr>
  </w:style>
  <w:style w:type="character" w:customStyle="1" w:styleId="Heading1Char">
    <w:name w:val="Heading 1 Char"/>
    <w:basedOn w:val="DefaultParagraphFont"/>
    <w:link w:val="Heading1"/>
    <w:uiPriority w:val="9"/>
    <w:rsid w:val="00F50F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0F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0F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0F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0F66"/>
    <w:rPr>
      <w:i/>
      <w:iCs/>
    </w:rPr>
  </w:style>
  <w:style w:type="character" w:styleId="Strong">
    <w:name w:val="Strong"/>
    <w:basedOn w:val="DefaultParagraphFont"/>
    <w:uiPriority w:val="22"/>
    <w:qFormat/>
    <w:rsid w:val="00F50F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0F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0F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0F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755"/>
    <w:rPr>
      <w:color w:val="0000FF" w:themeColor="hyperlink"/>
      <w:u w:val="single"/>
    </w:rPr>
  </w:style>
  <w:style w:type="paragraph" w:styleId="ListParagraph">
    <w:name w:val="List Paragraph"/>
    <w:basedOn w:val="Normal"/>
    <w:uiPriority w:val="34"/>
    <w:qFormat/>
    <w:rsid w:val="00555755"/>
    <w:pPr>
      <w:ind w:left="720"/>
      <w:contextualSpacing/>
    </w:pPr>
  </w:style>
  <w:style w:type="character" w:customStyle="1" w:styleId="Heading1Char">
    <w:name w:val="Heading 1 Char"/>
    <w:basedOn w:val="DefaultParagraphFont"/>
    <w:link w:val="Heading1"/>
    <w:uiPriority w:val="9"/>
    <w:rsid w:val="00F50F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0F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0F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0F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0F66"/>
    <w:rPr>
      <w:i/>
      <w:iCs/>
    </w:rPr>
  </w:style>
  <w:style w:type="character" w:styleId="Strong">
    <w:name w:val="Strong"/>
    <w:basedOn w:val="DefaultParagraphFont"/>
    <w:uiPriority w:val="22"/>
    <w:qFormat/>
    <w:rsid w:val="00F50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73644">
      <w:bodyDiv w:val="1"/>
      <w:marLeft w:val="0"/>
      <w:marRight w:val="0"/>
      <w:marTop w:val="0"/>
      <w:marBottom w:val="0"/>
      <w:divBdr>
        <w:top w:val="none" w:sz="0" w:space="0" w:color="auto"/>
        <w:left w:val="none" w:sz="0" w:space="0" w:color="auto"/>
        <w:bottom w:val="none" w:sz="0" w:space="0" w:color="auto"/>
        <w:right w:val="none" w:sz="0" w:space="0" w:color="auto"/>
      </w:divBdr>
    </w:div>
    <w:div w:id="931163717">
      <w:bodyDiv w:val="1"/>
      <w:marLeft w:val="0"/>
      <w:marRight w:val="0"/>
      <w:marTop w:val="0"/>
      <w:marBottom w:val="0"/>
      <w:divBdr>
        <w:top w:val="none" w:sz="0" w:space="0" w:color="auto"/>
        <w:left w:val="none" w:sz="0" w:space="0" w:color="auto"/>
        <w:bottom w:val="none" w:sz="0" w:space="0" w:color="auto"/>
        <w:right w:val="none" w:sz="0" w:space="0" w:color="auto"/>
      </w:divBdr>
    </w:div>
    <w:div w:id="1218858995">
      <w:bodyDiv w:val="1"/>
      <w:marLeft w:val="0"/>
      <w:marRight w:val="0"/>
      <w:marTop w:val="0"/>
      <w:marBottom w:val="0"/>
      <w:divBdr>
        <w:top w:val="none" w:sz="0" w:space="0" w:color="auto"/>
        <w:left w:val="none" w:sz="0" w:space="0" w:color="auto"/>
        <w:bottom w:val="none" w:sz="0" w:space="0" w:color="auto"/>
        <w:right w:val="none" w:sz="0" w:space="0" w:color="auto"/>
      </w:divBdr>
    </w:div>
    <w:div w:id="1445003741">
      <w:bodyDiv w:val="1"/>
      <w:marLeft w:val="0"/>
      <w:marRight w:val="0"/>
      <w:marTop w:val="0"/>
      <w:marBottom w:val="0"/>
      <w:divBdr>
        <w:top w:val="none" w:sz="0" w:space="0" w:color="auto"/>
        <w:left w:val="none" w:sz="0" w:space="0" w:color="auto"/>
        <w:bottom w:val="none" w:sz="0" w:space="0" w:color="auto"/>
        <w:right w:val="none" w:sz="0" w:space="0" w:color="auto"/>
      </w:divBdr>
    </w:div>
    <w:div w:id="1591616957">
      <w:bodyDiv w:val="1"/>
      <w:marLeft w:val="0"/>
      <w:marRight w:val="0"/>
      <w:marTop w:val="0"/>
      <w:marBottom w:val="0"/>
      <w:divBdr>
        <w:top w:val="none" w:sz="0" w:space="0" w:color="auto"/>
        <w:left w:val="none" w:sz="0" w:space="0" w:color="auto"/>
        <w:bottom w:val="none" w:sz="0" w:space="0" w:color="auto"/>
        <w:right w:val="none" w:sz="0" w:space="0" w:color="auto"/>
      </w:divBdr>
    </w:div>
    <w:div w:id="1677531742">
      <w:bodyDiv w:val="1"/>
      <w:marLeft w:val="0"/>
      <w:marRight w:val="0"/>
      <w:marTop w:val="0"/>
      <w:marBottom w:val="0"/>
      <w:divBdr>
        <w:top w:val="none" w:sz="0" w:space="0" w:color="auto"/>
        <w:left w:val="none" w:sz="0" w:space="0" w:color="auto"/>
        <w:bottom w:val="none" w:sz="0" w:space="0" w:color="auto"/>
        <w:right w:val="none" w:sz="0" w:space="0" w:color="auto"/>
      </w:divBdr>
      <w:divsChild>
        <w:div w:id="2012952983">
          <w:marLeft w:val="0"/>
          <w:marRight w:val="0"/>
          <w:marTop w:val="0"/>
          <w:marBottom w:val="0"/>
          <w:divBdr>
            <w:top w:val="none" w:sz="0" w:space="0" w:color="auto"/>
            <w:left w:val="none" w:sz="0" w:space="0" w:color="auto"/>
            <w:bottom w:val="none" w:sz="0" w:space="0" w:color="auto"/>
            <w:right w:val="none" w:sz="0" w:space="0" w:color="auto"/>
          </w:divBdr>
        </w:div>
      </w:divsChild>
    </w:div>
    <w:div w:id="1730959907">
      <w:bodyDiv w:val="1"/>
      <w:marLeft w:val="0"/>
      <w:marRight w:val="0"/>
      <w:marTop w:val="0"/>
      <w:marBottom w:val="0"/>
      <w:divBdr>
        <w:top w:val="none" w:sz="0" w:space="0" w:color="auto"/>
        <w:left w:val="none" w:sz="0" w:space="0" w:color="auto"/>
        <w:bottom w:val="none" w:sz="0" w:space="0" w:color="auto"/>
        <w:right w:val="none" w:sz="0" w:space="0" w:color="auto"/>
      </w:divBdr>
    </w:div>
    <w:div w:id="1779136255">
      <w:bodyDiv w:val="1"/>
      <w:marLeft w:val="0"/>
      <w:marRight w:val="0"/>
      <w:marTop w:val="0"/>
      <w:marBottom w:val="0"/>
      <w:divBdr>
        <w:top w:val="none" w:sz="0" w:space="0" w:color="auto"/>
        <w:left w:val="none" w:sz="0" w:space="0" w:color="auto"/>
        <w:bottom w:val="none" w:sz="0" w:space="0" w:color="auto"/>
        <w:right w:val="none" w:sz="0" w:space="0" w:color="auto"/>
      </w:divBdr>
    </w:div>
    <w:div w:id="1935816238">
      <w:bodyDiv w:val="1"/>
      <w:marLeft w:val="0"/>
      <w:marRight w:val="0"/>
      <w:marTop w:val="0"/>
      <w:marBottom w:val="0"/>
      <w:divBdr>
        <w:top w:val="none" w:sz="0" w:space="0" w:color="auto"/>
        <w:left w:val="none" w:sz="0" w:space="0" w:color="auto"/>
        <w:bottom w:val="none" w:sz="0" w:space="0" w:color="auto"/>
        <w:right w:val="none" w:sz="0" w:space="0" w:color="auto"/>
      </w:divBdr>
    </w:div>
    <w:div w:id="20737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wntownfranklinva.org/page/food-safety/" TargetMode="External"/><Relationship Id="rId13" Type="http://schemas.openxmlformats.org/officeDocument/2006/relationships/hyperlink" Target="mailto:charlotte.brayman@vdh.virginia.gov" TargetMode="External"/><Relationship Id="rId18" Type="http://schemas.openxmlformats.org/officeDocument/2006/relationships/hyperlink" Target="https://lp.constantcontact.com/su/QZUGd5Y/MarketonMai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downtownfranklinva.org/uploads/docs/2019%20Franklin%20Farmers%27%20Market%20Policy%20%26%20Proc%20%26%20Application%20%282%29.pdf" TargetMode="External"/><Relationship Id="rId7" Type="http://schemas.openxmlformats.org/officeDocument/2006/relationships/hyperlink" Target="https://www.downtownfranklinva.org/page/eligibility-&amp;-application-requirements/" TargetMode="External"/><Relationship Id="rId12" Type="http://schemas.openxmlformats.org/officeDocument/2006/relationships/hyperlink" Target="http://www.vdacs.virginia.gov/marketnews" TargetMode="External"/><Relationship Id="rId17" Type="http://schemas.openxmlformats.org/officeDocument/2006/relationships/hyperlink" Target="https://www.downtownfranklinva.org/page/vendo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wntownfranklinva.org/page/vendor-responsibilities/" TargetMode="External"/><Relationship Id="rId20" Type="http://schemas.openxmlformats.org/officeDocument/2006/relationships/hyperlink" Target="https://lp.constantcontact.com/su/QZUGd5Y/MarketonMain" TargetMode="External"/><Relationship Id="rId1" Type="http://schemas.openxmlformats.org/officeDocument/2006/relationships/numbering" Target="numbering.xml"/><Relationship Id="rId6" Type="http://schemas.openxmlformats.org/officeDocument/2006/relationships/hyperlink" Target="https://www.downtownfranklinva.org/page/franklin-farmers-market/" TargetMode="External"/><Relationship Id="rId11" Type="http://schemas.openxmlformats.org/officeDocument/2006/relationships/hyperlink" Target="mailto:wayne.roach@vdacs.virginia.gov" TargetMode="External"/><Relationship Id="rId24" Type="http://schemas.openxmlformats.org/officeDocument/2006/relationships/hyperlink" Target="https://www.facebook.com/franklinmarketonmain/" TargetMode="External"/><Relationship Id="rId5" Type="http://schemas.openxmlformats.org/officeDocument/2006/relationships/webSettings" Target="webSettings.xml"/><Relationship Id="rId15" Type="http://schemas.openxmlformats.org/officeDocument/2006/relationships/hyperlink" Target="https://www.downtownfranklinva.org/page/space-&amp;-displays/" TargetMode="External"/><Relationship Id="rId23" Type="http://schemas.openxmlformats.org/officeDocument/2006/relationships/hyperlink" Target="https://www.downtownfranklinva.org/uploads/docs/Franklins-Market-on-Main_2019_Poster_ALT.pdf" TargetMode="External"/><Relationship Id="rId10" Type="http://schemas.openxmlformats.org/officeDocument/2006/relationships/hyperlink" Target="mailto:keith.jordan@vdacs.virginia.gov" TargetMode="External"/><Relationship Id="rId19" Type="http://schemas.openxmlformats.org/officeDocument/2006/relationships/hyperlink" Target="https://lp.constantcontact.com/su/QZUGd5Y/MarketonMain" TargetMode="External"/><Relationship Id="rId4" Type="http://schemas.openxmlformats.org/officeDocument/2006/relationships/settings" Target="settings.xml"/><Relationship Id="rId9" Type="http://schemas.openxmlformats.org/officeDocument/2006/relationships/hyperlink" Target="mailto:gail.milteer@vdacs.virginia.gov" TargetMode="External"/><Relationship Id="rId14" Type="http://schemas.openxmlformats.org/officeDocument/2006/relationships/hyperlink" Target="mailto:claudia.jackson@dss.virginia.gov" TargetMode="External"/><Relationship Id="rId22" Type="http://schemas.openxmlformats.org/officeDocument/2006/relationships/hyperlink" Target="https://www.downtownfranklinva.org/uploads/docs/Franklin-Market-on-Main_2019_Flyer_AL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2997</Words>
  <Characters>16400</Characters>
  <Application>Microsoft Office Word</Application>
  <DocSecurity>0</DocSecurity>
  <Lines>482</Lines>
  <Paragraphs>225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Sammara Green-Bailey</dc:creator>
  <cp:lastModifiedBy>Sammara Green-Bailey</cp:lastModifiedBy>
  <cp:revision>1</cp:revision>
  <dcterms:created xsi:type="dcterms:W3CDTF">2019-10-07T20:01:00Z</dcterms:created>
  <dcterms:modified xsi:type="dcterms:W3CDTF">2019-10-07T20:52:00Z</dcterms:modified>
</cp:coreProperties>
</file>