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41613E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479E8AA" wp14:editId="03DFB7C6">
            <wp:extent cx="2133600" cy="990600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E" w:rsidRPr="00645A14" w:rsidRDefault="0041613E" w:rsidP="0041613E">
      <w:pPr>
        <w:jc w:val="center"/>
        <w:rPr>
          <w:rFonts w:ascii="Monotype Corsiva" w:hAnsi="Monotype Corsiva"/>
          <w:i/>
          <w:color w:val="006600"/>
        </w:rPr>
      </w:pPr>
      <w:r w:rsidRPr="00645A14">
        <w:rPr>
          <w:rFonts w:ascii="Monotype Corsiva" w:hAnsi="Monotype Corsiva"/>
          <w:i/>
          <w:color w:val="006600"/>
        </w:rPr>
        <w:t>Human Resources</w:t>
      </w:r>
    </w:p>
    <w:p w:rsidR="009221FE" w:rsidRDefault="009221FE"/>
    <w:p w:rsidR="0041613E" w:rsidRDefault="0041613E"/>
    <w:p w:rsidR="0041613E" w:rsidRDefault="0041613E">
      <w:pPr>
        <w:rPr>
          <w:b/>
        </w:rPr>
      </w:pPr>
      <w:r>
        <w:rPr>
          <w:b/>
          <w:u w:val="single"/>
        </w:rPr>
        <w:t xml:space="preserve">RECREATION ASSISTANT </w:t>
      </w:r>
      <w:r>
        <w:rPr>
          <w:b/>
        </w:rPr>
        <w:t xml:space="preserve">– </w:t>
      </w:r>
      <w:r w:rsidRPr="0041613E">
        <w:t>Salary DOQ</w:t>
      </w:r>
      <w:r>
        <w:rPr>
          <w:b/>
        </w:rPr>
        <w:t xml:space="preserve"> + </w:t>
      </w:r>
      <w:r>
        <w:t>benefits. Plans, develops &amp; administers a wide variety of recreational, educational, cultural and other programs &amp; activities for youths &amp; adults. The position requires a high school diploma or equivalent with recreation experience or related field. For a full job/application contact the Human Resource Dept. – 207 W. 2</w:t>
      </w:r>
      <w:r w:rsidRPr="0041613E">
        <w:rPr>
          <w:vertAlign w:val="superscript"/>
        </w:rPr>
        <w:t>nd</w:t>
      </w:r>
      <w:r>
        <w:t xml:space="preserve"> Ave., Franklin, VA  23851. (757) 562-8508 by </w:t>
      </w:r>
      <w:r w:rsidR="00A40EDC">
        <w:t xml:space="preserve">01/12/2018. </w:t>
      </w:r>
      <w:r w:rsidR="00A40EDC">
        <w:rPr>
          <w:b/>
        </w:rPr>
        <w:t>EOE/M/F/H</w:t>
      </w:r>
    </w:p>
    <w:p w:rsidR="00A40EDC" w:rsidRPr="00A40EDC" w:rsidRDefault="00A40EDC">
      <w:pPr>
        <w:rPr>
          <w:b/>
        </w:rPr>
      </w:pPr>
      <w:bookmarkStart w:id="0" w:name="_GoBack"/>
      <w:bookmarkEnd w:id="0"/>
    </w:p>
    <w:sectPr w:rsidR="00A40EDC" w:rsidRPr="00A4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3E"/>
    <w:rsid w:val="0041613E"/>
    <w:rsid w:val="009221FE"/>
    <w:rsid w:val="00A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1</cp:revision>
  <dcterms:created xsi:type="dcterms:W3CDTF">2017-12-18T18:36:00Z</dcterms:created>
  <dcterms:modified xsi:type="dcterms:W3CDTF">2017-12-18T18:49:00Z</dcterms:modified>
</cp:coreProperties>
</file>