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04" w:rsidRPr="00FC2304" w:rsidRDefault="00FC2304" w:rsidP="00FC230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FC2304">
        <w:rPr>
          <w:rFonts w:ascii="Times New Roman" w:hAnsi="Times New Roman" w:cs="Times New Roman"/>
          <w:b/>
          <w:sz w:val="40"/>
          <w:szCs w:val="40"/>
          <w:u w:val="single"/>
        </w:rPr>
        <w:t>Stormwater Management Plan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1E64" w:rsidTr="00A01E64">
        <w:tc>
          <w:tcPr>
            <w:tcW w:w="3116" w:type="dxa"/>
          </w:tcPr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64">
              <w:rPr>
                <w:rFonts w:ascii="Times New Roman" w:hAnsi="Times New Roman" w:cs="Times New Roman"/>
                <w:sz w:val="24"/>
                <w:szCs w:val="24"/>
              </w:rPr>
              <w:t>Fee Type</w:t>
            </w:r>
          </w:p>
        </w:tc>
        <w:tc>
          <w:tcPr>
            <w:tcW w:w="3117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Fee Paid by Applicant (includes both VSMP authority and DEQ portions where applicable)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DEQ Portion of “total fee to be paid by Applicant” (based on 28% of total fee paid*)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4" w:rsidTr="00A01E64">
        <w:tc>
          <w:tcPr>
            <w:tcW w:w="3116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 xml:space="preserve">General Stormwater Management – </w:t>
            </w:r>
            <w:r w:rsidRPr="00A01E64">
              <w:rPr>
                <w:rFonts w:ascii="Times New Roman" w:hAnsi="Times New Roman" w:cs="Times New Roman"/>
                <w:b/>
                <w:bCs/>
              </w:rPr>
              <w:t>Small Construction Activity</w:t>
            </w:r>
            <w:r w:rsidRPr="00A01E64">
              <w:rPr>
                <w:rFonts w:ascii="Times New Roman" w:hAnsi="Times New Roman" w:cs="Times New Roman"/>
              </w:rPr>
              <w:t>/Land clearing (Areas within common plans of development or sale with land disturbance acreage less than 1 acre).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$290.00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-$0-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4" w:rsidTr="00A01E64">
        <w:tc>
          <w:tcPr>
            <w:tcW w:w="3116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General Stormwater Management-Small Construction Activity/Land clearing (</w:t>
            </w:r>
            <w:r w:rsidRPr="00A01E64">
              <w:rPr>
                <w:rFonts w:ascii="Times New Roman" w:hAnsi="Times New Roman" w:cs="Times New Roman"/>
                <w:b/>
                <w:bCs/>
              </w:rPr>
              <w:t xml:space="preserve">Single Family </w:t>
            </w:r>
            <w:r w:rsidRPr="00A01E64">
              <w:rPr>
                <w:rFonts w:ascii="Times New Roman" w:hAnsi="Times New Roman" w:cs="Times New Roman"/>
              </w:rPr>
              <w:t>sites or areas within common plans of development or sale with land disturbance acreage equal to or greater than 1 acre and less than 5 acres)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$290.00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-$0-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4" w:rsidTr="00A01E64">
        <w:tc>
          <w:tcPr>
            <w:tcW w:w="3116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General Stormwater Management-Small Construction Activity/Land clearing (</w:t>
            </w:r>
            <w:r w:rsidRPr="00A01E64">
              <w:rPr>
                <w:rFonts w:ascii="Times New Roman" w:hAnsi="Times New Roman" w:cs="Times New Roman"/>
                <w:b/>
                <w:bCs/>
              </w:rPr>
              <w:t xml:space="preserve">Non-Single Family </w:t>
            </w:r>
            <w:r w:rsidRPr="00A01E64">
              <w:rPr>
                <w:rFonts w:ascii="Times New Roman" w:hAnsi="Times New Roman" w:cs="Times New Roman"/>
              </w:rPr>
              <w:t>sites or areas within common plans of development or sale with land disturbance acreage equal to or greater than 1 acre and less than 5 acres)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$2,700.00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$756.00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4" w:rsidTr="00A01E64">
        <w:tc>
          <w:tcPr>
            <w:tcW w:w="3116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General Stormwater Management-</w:t>
            </w:r>
            <w:r w:rsidRPr="00A01E64">
              <w:rPr>
                <w:rFonts w:ascii="Times New Roman" w:hAnsi="Times New Roman" w:cs="Times New Roman"/>
                <w:b/>
                <w:bCs/>
              </w:rPr>
              <w:t>Large Construction Activity</w:t>
            </w:r>
            <w:r w:rsidRPr="00A01E64">
              <w:rPr>
                <w:rFonts w:ascii="Times New Roman" w:hAnsi="Times New Roman" w:cs="Times New Roman"/>
              </w:rPr>
              <w:t xml:space="preserve">/Land clearing (Sites or areas within common plans of development or sale with land disturbance acreage equal to or greater than </w:t>
            </w:r>
            <w:r w:rsidRPr="00A01E64">
              <w:rPr>
                <w:rFonts w:ascii="Times New Roman" w:hAnsi="Times New Roman" w:cs="Times New Roman"/>
                <w:b/>
                <w:bCs/>
              </w:rPr>
              <w:t>5 acres and less than 10 acres)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$3,400.00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$952.00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4" w:rsidTr="00A01E64">
        <w:tc>
          <w:tcPr>
            <w:tcW w:w="3116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lastRenderedPageBreak/>
              <w:t>General Stormwater Management-</w:t>
            </w:r>
            <w:r w:rsidRPr="00A01E64">
              <w:rPr>
                <w:rFonts w:ascii="Times New Roman" w:hAnsi="Times New Roman" w:cs="Times New Roman"/>
                <w:b/>
                <w:bCs/>
              </w:rPr>
              <w:t>Large Construction Activity</w:t>
            </w:r>
            <w:r w:rsidRPr="00A01E64">
              <w:rPr>
                <w:rFonts w:ascii="Times New Roman" w:hAnsi="Times New Roman" w:cs="Times New Roman"/>
              </w:rPr>
              <w:t xml:space="preserve">/Land clearing (Sites or areas within common plans of development or sale with land disturbance acreage equal to or greater than </w:t>
            </w:r>
            <w:r w:rsidRPr="00A01E64">
              <w:rPr>
                <w:rFonts w:ascii="Times New Roman" w:hAnsi="Times New Roman" w:cs="Times New Roman"/>
                <w:b/>
                <w:bCs/>
              </w:rPr>
              <w:t>10 acres and less than 50 acres)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$4,500.00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$1,260.00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4" w:rsidTr="00A01E64">
        <w:tc>
          <w:tcPr>
            <w:tcW w:w="3116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General Stormwater Management-</w:t>
            </w:r>
            <w:r w:rsidRPr="00A01E64">
              <w:rPr>
                <w:rFonts w:ascii="Times New Roman" w:hAnsi="Times New Roman" w:cs="Times New Roman"/>
                <w:b/>
                <w:bCs/>
              </w:rPr>
              <w:t>Large Construction Activity</w:t>
            </w:r>
            <w:r w:rsidRPr="00A01E64">
              <w:rPr>
                <w:rFonts w:ascii="Times New Roman" w:hAnsi="Times New Roman" w:cs="Times New Roman"/>
              </w:rPr>
              <w:t xml:space="preserve">/Land clearing (Sites or areas within common plans of development or sale with land disturbance acreage equal to or greater than </w:t>
            </w:r>
            <w:r w:rsidRPr="00A01E64">
              <w:rPr>
                <w:rFonts w:ascii="Times New Roman" w:hAnsi="Times New Roman" w:cs="Times New Roman"/>
                <w:b/>
                <w:bCs/>
              </w:rPr>
              <w:t>50 acres and less than 100 acres)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$6,100.00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$1,708.00</w:t>
            </w:r>
          </w:p>
          <w:p w:rsidR="00A01E64" w:rsidRPr="00A01E64" w:rsidRDefault="00A01E64" w:rsidP="00A0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64" w:rsidTr="00A01E64">
        <w:tc>
          <w:tcPr>
            <w:tcW w:w="3116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General Stormwater Management-</w:t>
            </w:r>
            <w:r w:rsidRPr="00A01E64">
              <w:rPr>
                <w:rFonts w:ascii="Times New Roman" w:hAnsi="Times New Roman" w:cs="Times New Roman"/>
                <w:b/>
                <w:bCs/>
              </w:rPr>
              <w:t>Large Construction Activity</w:t>
            </w:r>
            <w:r w:rsidRPr="00A01E64">
              <w:rPr>
                <w:rFonts w:ascii="Times New Roman" w:hAnsi="Times New Roman" w:cs="Times New Roman"/>
              </w:rPr>
              <w:t>/Land clearing (Sites or areas within common plans of development or sale with land disturbance acreage equal</w:t>
            </w:r>
          </w:p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 xml:space="preserve">to or greater than </w:t>
            </w:r>
            <w:r w:rsidRPr="00A01E64">
              <w:rPr>
                <w:rFonts w:ascii="Times New Roman" w:hAnsi="Times New Roman" w:cs="Times New Roman"/>
                <w:b/>
                <w:bCs/>
              </w:rPr>
              <w:t>100 acres)</w:t>
            </w:r>
          </w:p>
        </w:tc>
        <w:tc>
          <w:tcPr>
            <w:tcW w:w="3117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$9,600</w:t>
            </w:r>
          </w:p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01E64">
              <w:rPr>
                <w:rFonts w:ascii="Times New Roman" w:hAnsi="Times New Roman" w:cs="Times New Roman"/>
              </w:rPr>
              <w:t>$2,688</w:t>
            </w:r>
          </w:p>
          <w:p w:rsidR="00A01E64" w:rsidRPr="00A01E64" w:rsidRDefault="00A01E64" w:rsidP="00A01E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1E64" w:rsidRPr="00A01E64" w:rsidRDefault="00A01E64" w:rsidP="00A01E64">
      <w:pPr>
        <w:jc w:val="center"/>
      </w:pPr>
    </w:p>
    <w:sectPr w:rsidR="00A01E64" w:rsidRPr="00A01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64"/>
    <w:rsid w:val="00120DEB"/>
    <w:rsid w:val="00851E8C"/>
    <w:rsid w:val="00A01E64"/>
    <w:rsid w:val="00C82B98"/>
    <w:rsid w:val="00F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50191-640A-4ED5-9152-78140828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1E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Newsome</dc:creator>
  <cp:keywords/>
  <dc:description/>
  <cp:lastModifiedBy>Katelyn Newsome</cp:lastModifiedBy>
  <cp:revision>2</cp:revision>
  <dcterms:created xsi:type="dcterms:W3CDTF">2017-06-12T12:33:00Z</dcterms:created>
  <dcterms:modified xsi:type="dcterms:W3CDTF">2017-06-12T12:33:00Z</dcterms:modified>
</cp:coreProperties>
</file>