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807054"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2">
            <v:imagedata r:id="rId9"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C21FCC">
        <w:rPr>
          <w:rFonts w:ascii="Grad" w:hAnsi="Grad"/>
          <w:b/>
          <w:sz w:val="36"/>
          <w:szCs w:val="36"/>
        </w:rPr>
        <w:t>OCTOBER</w:t>
      </w:r>
      <w:r w:rsidR="00505179">
        <w:rPr>
          <w:rFonts w:ascii="Grad" w:hAnsi="Grad"/>
          <w:b/>
          <w:sz w:val="36"/>
          <w:szCs w:val="36"/>
        </w:rPr>
        <w:t xml:space="preserve"> 2015</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807054"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36.75pt;margin-top:1.65pt;width:573pt;height:111.8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9A413B" w:rsidRDefault="009A413B" w:rsidP="00BA26A3">
                  <w:pPr>
                    <w:rPr>
                      <w:rFonts w:ascii="Rockwell" w:hAnsi="Rockwell"/>
                      <w:b/>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r>
                  <w:r w:rsidR="00A10D34">
                    <w:rPr>
                      <w:rFonts w:ascii="Rockwell" w:hAnsi="Rockwell"/>
                      <w:b/>
                    </w:rPr>
                    <w:t xml:space="preserve">    </w:t>
                  </w:r>
                  <w:r w:rsidR="00C64659">
                    <w:rPr>
                      <w:rFonts w:ascii="Rockwell" w:hAnsi="Rockwell"/>
                      <w:b/>
                    </w:rPr>
                    <w:tab/>
                  </w:r>
                  <w:r w:rsidR="00C21FCC">
                    <w:rPr>
                      <w:rFonts w:ascii="Rockwell" w:hAnsi="Rockwell"/>
                      <w:b/>
                    </w:rPr>
                    <w:tab/>
                  </w:r>
                  <w:r w:rsidR="00C21FCC">
                    <w:rPr>
                      <w:rFonts w:ascii="Rockwell" w:hAnsi="Rockwell"/>
                    </w:rPr>
                    <w:t>October 8</w:t>
                  </w:r>
                  <w:r w:rsidR="00C21FCC" w:rsidRPr="00C21FCC">
                    <w:rPr>
                      <w:rFonts w:ascii="Rockwell" w:hAnsi="Rockwell"/>
                      <w:vertAlign w:val="superscript"/>
                    </w:rPr>
                    <w:t>th</w:t>
                  </w:r>
                  <w:r w:rsidR="00C21FCC">
                    <w:rPr>
                      <w:rFonts w:ascii="Rockwell" w:hAnsi="Rockwell"/>
                    </w:rPr>
                    <w:t>, 9</w:t>
                  </w:r>
                  <w:r w:rsidR="00C21FCC" w:rsidRPr="00C21FCC">
                    <w:rPr>
                      <w:rFonts w:ascii="Rockwell" w:hAnsi="Rockwell"/>
                      <w:vertAlign w:val="superscript"/>
                    </w:rPr>
                    <w:t>th</w:t>
                  </w:r>
                  <w:r w:rsidR="00C21FCC">
                    <w:rPr>
                      <w:rFonts w:ascii="Rockwell" w:hAnsi="Rockwell"/>
                    </w:rPr>
                    <w:t>, 22</w:t>
                  </w:r>
                  <w:r w:rsidR="00C21FCC" w:rsidRPr="00C21FCC">
                    <w:rPr>
                      <w:rFonts w:ascii="Rockwell" w:hAnsi="Rockwell"/>
                      <w:vertAlign w:val="superscript"/>
                    </w:rPr>
                    <w:t>nd</w:t>
                  </w:r>
                  <w:r w:rsidR="00C21FCC">
                    <w:rPr>
                      <w:rFonts w:ascii="Rockwell" w:hAnsi="Rockwell"/>
                    </w:rPr>
                    <w:t>, &amp; 23</w:t>
                  </w:r>
                  <w:r w:rsidR="00C21FCC" w:rsidRPr="00C21FCC">
                    <w:rPr>
                      <w:rFonts w:ascii="Rockwell" w:hAnsi="Rockwell"/>
                      <w:vertAlign w:val="superscript"/>
                    </w:rPr>
                    <w:t>rd</w:t>
                  </w:r>
                  <w:r w:rsidR="00C21FCC">
                    <w:rPr>
                      <w:rFonts w:ascii="Rockwell" w:hAnsi="Rockwell"/>
                    </w:rPr>
                    <w:t xml:space="preserve"> </w:t>
                  </w:r>
                  <w:r w:rsidR="006A1890">
                    <w:rPr>
                      <w:rFonts w:ascii="Rockwell" w:hAnsi="Rockwell"/>
                    </w:rPr>
                    <w:t xml:space="preserve"> </w:t>
                  </w:r>
                  <w:r w:rsidR="00E444E2">
                    <w:rPr>
                      <w:rFonts w:ascii="Rockwell" w:hAnsi="Rockwell"/>
                    </w:rPr>
                    <w:t xml:space="preserve"> </w:t>
                  </w:r>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 xml:space="preserve">City Council </w:t>
                  </w:r>
                  <w:proofErr w:type="gramStart"/>
                  <w:r w:rsidRPr="00BB6717">
                    <w:rPr>
                      <w:rFonts w:ascii="Rockwell" w:hAnsi="Rockwell"/>
                      <w:b/>
                    </w:rPr>
                    <w:t>Meeting</w:t>
                  </w:r>
                  <w:r w:rsidR="00153397">
                    <w:rPr>
                      <w:rFonts w:ascii="Rockwell" w:hAnsi="Rockwell"/>
                      <w:b/>
                    </w:rPr>
                    <w:t xml:space="preserve"> </w:t>
                  </w:r>
                  <w:r w:rsidR="002219AC">
                    <w:rPr>
                      <w:rFonts w:ascii="Rockwell" w:hAnsi="Rockwell"/>
                      <w:b/>
                    </w:rPr>
                    <w:t xml:space="preserve"> </w:t>
                  </w:r>
                  <w:r w:rsidRPr="00BB6717">
                    <w:rPr>
                      <w:rFonts w:ascii="Rockwell" w:hAnsi="Rockwell"/>
                      <w:b/>
                    </w:rPr>
                    <w:t>–</w:t>
                  </w:r>
                  <w:proofErr w:type="gramEnd"/>
                  <w:r w:rsidRPr="00BB6717">
                    <w:rPr>
                      <w:rFonts w:ascii="Rockwell" w:hAnsi="Rockwell"/>
                      <w:b/>
                    </w:rPr>
                    <w:t xml:space="preserve"> </w:t>
                  </w:r>
                  <w:r>
                    <w:rPr>
                      <w:rFonts w:ascii="Rockwell" w:hAnsi="Rockwell"/>
                      <w:b/>
                    </w:rPr>
                    <w:tab/>
                  </w:r>
                  <w:r w:rsidR="00153397">
                    <w:rPr>
                      <w:rFonts w:ascii="Rockwell" w:hAnsi="Rockwell"/>
                      <w:b/>
                    </w:rPr>
                    <w:tab/>
                  </w:r>
                  <w:r>
                    <w:rPr>
                      <w:rFonts w:ascii="Rockwell" w:hAnsi="Rockwell"/>
                      <w:b/>
                    </w:rPr>
                    <w:tab/>
                  </w:r>
                  <w:r w:rsidR="000A053E">
                    <w:rPr>
                      <w:rFonts w:ascii="Rockwell" w:hAnsi="Rockwell"/>
                      <w:b/>
                    </w:rPr>
                    <w:tab/>
                  </w:r>
                  <w:r w:rsidR="00C21FCC">
                    <w:rPr>
                      <w:rFonts w:ascii="Rockwell" w:hAnsi="Rockwell"/>
                      <w:b/>
                    </w:rPr>
                    <w:tab/>
                  </w:r>
                  <w:r w:rsidR="00C21FCC">
                    <w:rPr>
                      <w:rFonts w:ascii="Rockwell" w:hAnsi="Rockwell"/>
                      <w:b/>
                    </w:rPr>
                    <w:tab/>
                  </w:r>
                  <w:r w:rsidR="00C21FCC">
                    <w:rPr>
                      <w:rFonts w:ascii="Rockwell" w:hAnsi="Rockwell"/>
                    </w:rPr>
                    <w:t>October 26</w:t>
                  </w:r>
                  <w:r w:rsidR="00C21FCC" w:rsidRPr="00C21FCC">
                    <w:rPr>
                      <w:rFonts w:ascii="Rockwell" w:hAnsi="Rockwell"/>
                      <w:vertAlign w:val="superscript"/>
                    </w:rPr>
                    <w:t>th</w:t>
                  </w:r>
                  <w:r w:rsidR="00C21FCC">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C21FCC">
                    <w:rPr>
                      <w:rFonts w:ascii="Rockwell" w:hAnsi="Rockwell"/>
                      <w:b/>
                    </w:rPr>
                    <w:tab/>
                  </w:r>
                  <w:r w:rsidR="00C21FCC">
                    <w:rPr>
                      <w:rFonts w:ascii="Rockwell" w:hAnsi="Rockwell"/>
                      <w:b/>
                    </w:rPr>
                    <w:tab/>
                  </w:r>
                  <w:r w:rsidR="00C21FCC">
                    <w:rPr>
                      <w:rFonts w:ascii="Rockwell" w:hAnsi="Rockwell"/>
                    </w:rPr>
                    <w:t>October 15</w:t>
                  </w:r>
                  <w:r w:rsidR="00C21FCC" w:rsidRPr="00C21FCC">
                    <w:rPr>
                      <w:rFonts w:ascii="Rockwell" w:hAnsi="Rockwell"/>
                      <w:vertAlign w:val="superscript"/>
                    </w:rPr>
                    <w:t>th</w:t>
                  </w:r>
                  <w:r w:rsidR="00C21FCC">
                    <w:rPr>
                      <w:rFonts w:ascii="Rockwell" w:hAnsi="Rockwell"/>
                    </w:rPr>
                    <w:t xml:space="preserve"> </w:t>
                  </w:r>
                </w:p>
                <w:p w:rsidR="00996074" w:rsidRPr="00AB3B68"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A10D34">
                    <w:rPr>
                      <w:rFonts w:ascii="Rockwell" w:hAnsi="Rockwell"/>
                      <w:b/>
                    </w:rPr>
                    <w:tab/>
                  </w:r>
                  <w:r w:rsidR="00C21FCC">
                    <w:rPr>
                      <w:rFonts w:ascii="Rockwell" w:hAnsi="Rockwell"/>
                      <w:b/>
                    </w:rPr>
                    <w:tab/>
                  </w:r>
                  <w:r w:rsidR="00C21FCC">
                    <w:rPr>
                      <w:rFonts w:ascii="Rockwell" w:hAnsi="Rockwell"/>
                    </w:rPr>
                    <w:t>October 22</w:t>
                  </w:r>
                  <w:r w:rsidR="00C21FCC" w:rsidRPr="00C21FCC">
                    <w:rPr>
                      <w:rFonts w:ascii="Rockwell" w:hAnsi="Rockwell"/>
                      <w:vertAlign w:val="superscript"/>
                    </w:rPr>
                    <w:t>nd</w:t>
                  </w:r>
                  <w:r w:rsidR="00C21FCC">
                    <w:rPr>
                      <w:rFonts w:ascii="Rockwell" w:hAnsi="Rockwell"/>
                    </w:rPr>
                    <w:t xml:space="preserve"> </w:t>
                  </w: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6A1890" w:rsidRPr="005D6175" w:rsidRDefault="006A1890" w:rsidP="006A1890">
      <w:pPr>
        <w:jc w:val="center"/>
        <w:rPr>
          <w:rFonts w:ascii="Tahoma" w:hAnsi="Tahoma" w:cs="Tahoma"/>
          <w:b/>
        </w:rPr>
      </w:pPr>
      <w:r w:rsidRPr="005D6175">
        <w:rPr>
          <w:rFonts w:ascii="Tahoma" w:hAnsi="Tahoma" w:cs="Tahoma"/>
          <w:b/>
        </w:rPr>
        <w:t xml:space="preserve">CITY OFFICES WILL BE CLOSED ON MONDAY, SEPTEMBER </w:t>
      </w:r>
      <w:r>
        <w:rPr>
          <w:rFonts w:ascii="Tahoma" w:hAnsi="Tahoma" w:cs="Tahoma"/>
          <w:b/>
        </w:rPr>
        <w:t>7</w:t>
      </w:r>
      <w:r w:rsidRPr="006A1890">
        <w:rPr>
          <w:rFonts w:ascii="Tahoma" w:hAnsi="Tahoma" w:cs="Tahoma"/>
          <w:b/>
          <w:vertAlign w:val="superscript"/>
        </w:rPr>
        <w:t>th</w:t>
      </w:r>
      <w:r>
        <w:rPr>
          <w:rFonts w:ascii="Tahoma" w:hAnsi="Tahoma" w:cs="Tahoma"/>
          <w:b/>
        </w:rPr>
        <w:t xml:space="preserve"> </w:t>
      </w:r>
      <w:r w:rsidRPr="005D6175">
        <w:rPr>
          <w:rFonts w:ascii="Tahoma" w:hAnsi="Tahoma" w:cs="Tahoma"/>
          <w:b/>
        </w:rPr>
        <w:t>FOR LABOR DAY</w:t>
      </w:r>
    </w:p>
    <w:p w:rsidR="006A1890" w:rsidRPr="005D6175" w:rsidRDefault="006A1890" w:rsidP="006A1890">
      <w:pPr>
        <w:jc w:val="center"/>
        <w:rPr>
          <w:rFonts w:ascii="Tahoma" w:hAnsi="Tahoma" w:cs="Tahoma"/>
          <w:b/>
          <w:bCs/>
        </w:rPr>
      </w:pPr>
      <w:r w:rsidRPr="005D6175">
        <w:rPr>
          <w:rFonts w:ascii="Tahoma" w:hAnsi="Tahoma" w:cs="Tahoma"/>
          <w:b/>
          <w:bCs/>
        </w:rPr>
        <w:t>~~~~~~~~</w:t>
      </w:r>
    </w:p>
    <w:p w:rsidR="007D1AB3" w:rsidRDefault="007D1AB3" w:rsidP="007D1AB3">
      <w:pPr>
        <w:jc w:val="center"/>
        <w:rPr>
          <w:rFonts w:ascii="Tahoma" w:hAnsi="Tahoma" w:cs="Tahoma"/>
          <w:b/>
        </w:rPr>
      </w:pPr>
    </w:p>
    <w:p w:rsidR="007D1AB3" w:rsidRPr="005D6175" w:rsidRDefault="007D1AB3" w:rsidP="007D1AB3">
      <w:pPr>
        <w:jc w:val="center"/>
        <w:rPr>
          <w:rFonts w:ascii="Tahoma" w:hAnsi="Tahoma" w:cs="Tahoma"/>
          <w:b/>
        </w:rPr>
      </w:pPr>
      <w:r w:rsidRPr="005D6175">
        <w:rPr>
          <w:rFonts w:ascii="Tahoma" w:hAnsi="Tahoma" w:cs="Tahoma"/>
          <w:b/>
        </w:rPr>
        <w:t xml:space="preserve">CITY OFFICES WILL BE CLOSED ON MONDAY, </w:t>
      </w:r>
      <w:r w:rsidR="00C21FCC">
        <w:rPr>
          <w:rFonts w:ascii="Tahoma" w:hAnsi="Tahoma" w:cs="Tahoma"/>
          <w:b/>
        </w:rPr>
        <w:t>OCTOBER 12</w:t>
      </w:r>
      <w:r w:rsidR="00C21FCC" w:rsidRPr="00C21FCC">
        <w:rPr>
          <w:rFonts w:ascii="Tahoma" w:hAnsi="Tahoma" w:cs="Tahoma"/>
          <w:b/>
          <w:vertAlign w:val="superscript"/>
        </w:rPr>
        <w:t>TH</w:t>
      </w:r>
      <w:r w:rsidR="00C21FCC">
        <w:rPr>
          <w:rFonts w:ascii="Tahoma" w:hAnsi="Tahoma" w:cs="Tahoma"/>
          <w:b/>
        </w:rPr>
        <w:t xml:space="preserve"> </w:t>
      </w:r>
      <w:r w:rsidRPr="005D6175">
        <w:rPr>
          <w:rFonts w:ascii="Tahoma" w:hAnsi="Tahoma" w:cs="Tahoma"/>
          <w:b/>
        </w:rPr>
        <w:t xml:space="preserve">FOR </w:t>
      </w:r>
      <w:r w:rsidR="00C21FCC">
        <w:rPr>
          <w:rFonts w:ascii="Tahoma" w:hAnsi="Tahoma" w:cs="Tahoma"/>
          <w:b/>
        </w:rPr>
        <w:t>COLUMBUS DAY</w:t>
      </w:r>
    </w:p>
    <w:p w:rsidR="007D1AB3" w:rsidRPr="005D6175" w:rsidRDefault="007D1AB3" w:rsidP="007D1AB3">
      <w:pPr>
        <w:jc w:val="center"/>
        <w:rPr>
          <w:rFonts w:ascii="Tahoma" w:hAnsi="Tahoma" w:cs="Tahoma"/>
          <w:b/>
          <w:bCs/>
        </w:rPr>
      </w:pPr>
      <w:r w:rsidRPr="005D6175">
        <w:rPr>
          <w:rFonts w:ascii="Tahoma" w:hAnsi="Tahoma" w:cs="Tahoma"/>
          <w:b/>
          <w:bCs/>
        </w:rPr>
        <w:t>~~~~~~~~</w:t>
      </w:r>
    </w:p>
    <w:p w:rsidR="006A1890" w:rsidRPr="005D6175" w:rsidRDefault="00C21FCC" w:rsidP="00C90334">
      <w:pPr>
        <w:spacing w:before="120"/>
        <w:jc w:val="center"/>
        <w:rPr>
          <w:rFonts w:ascii="Tahoma" w:hAnsi="Tahoma" w:cs="Tahoma"/>
          <w:b/>
          <w:bCs/>
        </w:rPr>
      </w:pPr>
      <w:r>
        <w:rPr>
          <w:rFonts w:ascii="Tahoma" w:hAnsi="Tahoma" w:cs="Tahoma"/>
          <w:b/>
          <w:bCs/>
          <w:highlight w:val="yellow"/>
        </w:rPr>
        <w:t>Columbus</w:t>
      </w:r>
      <w:r w:rsidR="006A1890" w:rsidRPr="005D6175">
        <w:rPr>
          <w:rFonts w:ascii="Tahoma" w:hAnsi="Tahoma" w:cs="Tahoma"/>
          <w:b/>
          <w:bCs/>
          <w:highlight w:val="yellow"/>
        </w:rPr>
        <w:t xml:space="preserve"> Day Garbage Schedule</w:t>
      </w:r>
      <w:r w:rsidR="006A1890" w:rsidRPr="005D6175">
        <w:rPr>
          <w:rFonts w:ascii="Tahoma" w:hAnsi="Tahoma" w:cs="Tahoma"/>
          <w:bCs/>
        </w:rPr>
        <w:t>:</w:t>
      </w:r>
    </w:p>
    <w:p w:rsidR="006A1890" w:rsidRDefault="006A1890" w:rsidP="006A1890">
      <w:pPr>
        <w:ind w:firstLine="720"/>
        <w:jc w:val="center"/>
        <w:rPr>
          <w:rFonts w:ascii="Tahoma" w:hAnsi="Tahoma" w:cs="Tahoma"/>
          <w:b/>
          <w:bCs/>
          <w:color w:val="FF0000"/>
        </w:rPr>
      </w:pPr>
      <w:r w:rsidRPr="005D6175">
        <w:rPr>
          <w:rFonts w:ascii="Tahoma" w:hAnsi="Tahoma" w:cs="Tahoma"/>
          <w:b/>
          <w:bCs/>
          <w:color w:val="FF0000"/>
        </w:rPr>
        <w:t xml:space="preserve">The City of Franklin </w:t>
      </w:r>
      <w:r w:rsidRPr="005D6175">
        <w:rPr>
          <w:rFonts w:ascii="Tahoma" w:hAnsi="Tahoma" w:cs="Tahoma"/>
          <w:b/>
          <w:bCs/>
          <w:i/>
          <w:iCs/>
          <w:color w:val="FF0000"/>
          <w:u w:val="single"/>
        </w:rPr>
        <w:t>WILL</w:t>
      </w:r>
      <w:r>
        <w:rPr>
          <w:rFonts w:ascii="Tahoma" w:hAnsi="Tahoma" w:cs="Tahoma"/>
          <w:b/>
          <w:bCs/>
          <w:color w:val="FF0000"/>
        </w:rPr>
        <w:t xml:space="preserve"> have regular Monday</w:t>
      </w:r>
      <w:r w:rsidRPr="005D6175">
        <w:rPr>
          <w:rFonts w:ascii="Tahoma" w:hAnsi="Tahoma" w:cs="Tahoma"/>
          <w:b/>
          <w:bCs/>
          <w:color w:val="FF0000"/>
        </w:rPr>
        <w:t xml:space="preserve"> trash pickup </w:t>
      </w:r>
      <w:r>
        <w:rPr>
          <w:rFonts w:ascii="Tahoma" w:hAnsi="Tahoma" w:cs="Tahoma"/>
          <w:b/>
          <w:bCs/>
          <w:color w:val="FF0000"/>
        </w:rPr>
        <w:t xml:space="preserve">on </w:t>
      </w:r>
      <w:r w:rsidR="00C21FCC">
        <w:rPr>
          <w:rFonts w:ascii="Tahoma" w:hAnsi="Tahoma" w:cs="Tahoma"/>
          <w:b/>
          <w:bCs/>
          <w:color w:val="FF0000"/>
        </w:rPr>
        <w:t>Columbus</w:t>
      </w:r>
      <w:r>
        <w:rPr>
          <w:rFonts w:ascii="Tahoma" w:hAnsi="Tahoma" w:cs="Tahoma"/>
          <w:b/>
          <w:bCs/>
          <w:color w:val="FF0000"/>
        </w:rPr>
        <w:t xml:space="preserve"> Day, </w:t>
      </w:r>
      <w:r w:rsidR="00C21FCC">
        <w:rPr>
          <w:rFonts w:ascii="Tahoma" w:hAnsi="Tahoma" w:cs="Tahoma"/>
          <w:b/>
          <w:bCs/>
          <w:color w:val="FF0000"/>
        </w:rPr>
        <w:t>October 12</w:t>
      </w:r>
      <w:r>
        <w:rPr>
          <w:rFonts w:ascii="Tahoma" w:hAnsi="Tahoma" w:cs="Tahoma"/>
          <w:b/>
          <w:bCs/>
          <w:color w:val="FF0000"/>
        </w:rPr>
        <w:t>, 2015</w:t>
      </w:r>
      <w:r w:rsidRPr="005D6175">
        <w:rPr>
          <w:rFonts w:ascii="Tahoma" w:hAnsi="Tahoma" w:cs="Tahoma"/>
          <w:b/>
          <w:bCs/>
          <w:color w:val="FF0000"/>
        </w:rPr>
        <w:t xml:space="preserve">. The Public Works office will be closed and </w:t>
      </w:r>
      <w:r>
        <w:rPr>
          <w:rFonts w:ascii="Tahoma" w:hAnsi="Tahoma" w:cs="Tahoma"/>
          <w:b/>
          <w:bCs/>
          <w:color w:val="FF0000"/>
        </w:rPr>
        <w:t xml:space="preserve">will </w:t>
      </w:r>
      <w:r w:rsidRPr="005D6175">
        <w:rPr>
          <w:rFonts w:ascii="Tahoma" w:hAnsi="Tahoma" w:cs="Tahoma"/>
          <w:b/>
          <w:bCs/>
          <w:color w:val="FF0000"/>
        </w:rPr>
        <w:t xml:space="preserve">reopen </w:t>
      </w:r>
    </w:p>
    <w:p w:rsidR="006A1890" w:rsidRDefault="006A1890" w:rsidP="006A1890">
      <w:pPr>
        <w:ind w:firstLine="720"/>
        <w:jc w:val="center"/>
        <w:rPr>
          <w:rFonts w:ascii="Tahoma" w:hAnsi="Tahoma" w:cs="Tahoma"/>
          <w:b/>
          <w:bCs/>
          <w:color w:val="FF0000"/>
        </w:rPr>
      </w:pPr>
      <w:r w:rsidRPr="005D6175">
        <w:rPr>
          <w:rFonts w:ascii="Tahoma" w:hAnsi="Tahoma" w:cs="Tahoma"/>
          <w:b/>
          <w:bCs/>
          <w:color w:val="FF0000"/>
        </w:rPr>
        <w:t xml:space="preserve">Tuesday, </w:t>
      </w:r>
      <w:r w:rsidR="00C21FCC">
        <w:rPr>
          <w:rFonts w:ascii="Tahoma" w:hAnsi="Tahoma" w:cs="Tahoma"/>
          <w:b/>
          <w:bCs/>
          <w:color w:val="FF0000"/>
        </w:rPr>
        <w:t>October 13</w:t>
      </w:r>
      <w:r>
        <w:rPr>
          <w:rFonts w:ascii="Tahoma" w:hAnsi="Tahoma" w:cs="Tahoma"/>
          <w:b/>
          <w:bCs/>
          <w:color w:val="FF0000"/>
        </w:rPr>
        <w:t>, 2015</w:t>
      </w:r>
      <w:r w:rsidRPr="005D6175">
        <w:rPr>
          <w:rFonts w:ascii="Tahoma" w:hAnsi="Tahoma" w:cs="Tahoma"/>
          <w:b/>
          <w:bCs/>
          <w:color w:val="FF0000"/>
        </w:rPr>
        <w:t>.</w:t>
      </w:r>
    </w:p>
    <w:p w:rsidR="00543150" w:rsidRPr="00D6006B" w:rsidRDefault="00543150" w:rsidP="00543150">
      <w:pPr>
        <w:rPr>
          <w:sz w:val="40"/>
          <w:szCs w:val="40"/>
        </w:rPr>
      </w:pPr>
    </w:p>
    <w:p w:rsidR="005E19CC" w:rsidRPr="005E19CC" w:rsidRDefault="00543150" w:rsidP="006A1890">
      <w:pPr>
        <w:ind w:firstLine="720"/>
        <w:jc w:val="center"/>
        <w:rPr>
          <w:rFonts w:ascii="Tahoma" w:hAnsi="Tahoma" w:cs="Tahoma"/>
          <w:b/>
          <w:bCs/>
          <w:color w:val="FF0000"/>
          <w:sz w:val="32"/>
          <w:szCs w:val="32"/>
        </w:rPr>
      </w:pPr>
      <w:r>
        <w:rPr>
          <w:noProof/>
        </w:rPr>
        <w:pict>
          <v:shape id="Text Box 2" o:spid="_x0000_s1060" type="#_x0000_t202" style="position:absolute;left:0;text-align:left;margin-left:63.35pt;margin-top:3.4pt;width:358.8pt;height:53.65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f77407" stroked="f">
            <v:textbox style="mso-next-textbox:#Text Box 2">
              <w:txbxContent>
                <w:p w:rsidR="00543150" w:rsidRPr="00C21FCC" w:rsidRDefault="00543150" w:rsidP="000E5E18">
                  <w:pPr>
                    <w:shd w:val="clear" w:color="auto" w:fill="F98423"/>
                    <w:jc w:val="center"/>
                    <w:rPr>
                      <w:rFonts w:ascii="Tahoma" w:hAnsi="Tahoma" w:cs="Tahoma"/>
                    </w:rPr>
                  </w:pPr>
                  <w:r w:rsidRPr="00C21FCC">
                    <w:rPr>
                      <w:rFonts w:ascii="Tahoma" w:hAnsi="Tahoma" w:cs="Tahoma"/>
                    </w:rPr>
                    <w:t>Due to INCLEMENT WEATHER</w:t>
                  </w:r>
                </w:p>
                <w:p w:rsidR="00543150" w:rsidRPr="00C21FCC" w:rsidRDefault="00543150" w:rsidP="000E5E18">
                  <w:pPr>
                    <w:shd w:val="clear" w:color="auto" w:fill="F98423"/>
                    <w:jc w:val="center"/>
                    <w:rPr>
                      <w:rFonts w:ascii="Tahoma" w:hAnsi="Tahoma" w:cs="Tahoma"/>
                    </w:rPr>
                  </w:pPr>
                  <w:r w:rsidRPr="00C21FCC">
                    <w:rPr>
                      <w:rFonts w:ascii="Tahoma" w:hAnsi="Tahoma" w:cs="Tahoma"/>
                    </w:rPr>
                    <w:t>The 33</w:t>
                  </w:r>
                  <w:r w:rsidRPr="00C21FCC">
                    <w:rPr>
                      <w:rFonts w:ascii="Tahoma" w:hAnsi="Tahoma" w:cs="Tahoma"/>
                      <w:vertAlign w:val="superscript"/>
                    </w:rPr>
                    <w:t>rd</w:t>
                  </w:r>
                  <w:r w:rsidRPr="00C21FCC">
                    <w:rPr>
                      <w:rFonts w:ascii="Tahoma" w:hAnsi="Tahoma" w:cs="Tahoma"/>
                    </w:rPr>
                    <w:t xml:space="preserve"> Annual FRANKLIN FALL FESTIVAL </w:t>
                  </w:r>
                </w:p>
                <w:p w:rsidR="00543150" w:rsidRPr="00C21FCC" w:rsidRDefault="00543150" w:rsidP="000E5E18">
                  <w:pPr>
                    <w:shd w:val="clear" w:color="auto" w:fill="F98423"/>
                    <w:jc w:val="center"/>
                    <w:rPr>
                      <w:rFonts w:ascii="Tahoma" w:hAnsi="Tahoma" w:cs="Tahoma"/>
                    </w:rPr>
                  </w:pPr>
                  <w:proofErr w:type="gramStart"/>
                  <w:r w:rsidRPr="00C21FCC">
                    <w:rPr>
                      <w:rFonts w:ascii="Tahoma" w:hAnsi="Tahoma" w:cs="Tahoma"/>
                    </w:rPr>
                    <w:t>has</w:t>
                  </w:r>
                  <w:proofErr w:type="gramEnd"/>
                  <w:r w:rsidRPr="00C21FCC">
                    <w:rPr>
                      <w:rFonts w:ascii="Tahoma" w:hAnsi="Tahoma" w:cs="Tahoma"/>
                    </w:rPr>
                    <w:t xml:space="preserve"> been RESCHEDULED to November 13</w:t>
                  </w:r>
                  <w:r w:rsidRPr="00C21FCC">
                    <w:rPr>
                      <w:rFonts w:ascii="Tahoma" w:hAnsi="Tahoma" w:cs="Tahoma"/>
                      <w:vertAlign w:val="superscript"/>
                    </w:rPr>
                    <w:t>th</w:t>
                  </w:r>
                  <w:r w:rsidRPr="00C21FCC">
                    <w:rPr>
                      <w:rFonts w:ascii="Tahoma" w:hAnsi="Tahoma" w:cs="Tahoma"/>
                    </w:rPr>
                    <w:t xml:space="preserve"> &amp; 14</w:t>
                  </w:r>
                  <w:r w:rsidRPr="00C21FCC">
                    <w:rPr>
                      <w:rFonts w:ascii="Tahoma" w:hAnsi="Tahoma" w:cs="Tahoma"/>
                      <w:vertAlign w:val="superscript"/>
                    </w:rPr>
                    <w:t>th</w:t>
                  </w:r>
                  <w:r w:rsidRPr="00C21FCC">
                    <w:rPr>
                      <w:rFonts w:ascii="Tahoma" w:hAnsi="Tahoma" w:cs="Tahoma"/>
                    </w:rPr>
                    <w:t xml:space="preserve"> </w:t>
                  </w:r>
                </w:p>
                <w:p w:rsidR="00543150" w:rsidRDefault="00543150" w:rsidP="000E5E18">
                  <w:pPr>
                    <w:shd w:val="clear" w:color="auto" w:fill="F98423"/>
                  </w:pPr>
                </w:p>
              </w:txbxContent>
            </v:textbox>
          </v:shape>
        </w:pict>
      </w:r>
    </w:p>
    <w:p w:rsidR="00A102BD" w:rsidRPr="005E19CC" w:rsidRDefault="00A102BD" w:rsidP="00543150">
      <w:pPr>
        <w:pStyle w:val="PlainText"/>
        <w:jc w:val="center"/>
        <w:rPr>
          <w:rFonts w:ascii="Tahoma" w:hAnsi="Tahoma" w:cs="Tahoma"/>
          <w:sz w:val="32"/>
          <w:szCs w:val="32"/>
        </w:rPr>
      </w:pPr>
    </w:p>
    <w:p w:rsidR="00543150" w:rsidRDefault="00543150" w:rsidP="00345F55">
      <w:pPr>
        <w:jc w:val="center"/>
        <w:rPr>
          <w:rFonts w:ascii="Tahoma" w:hAnsi="Tahoma" w:cs="Tahoma"/>
          <w:b/>
          <w:shadow/>
          <w:color w:val="984806"/>
          <w:u w:val="single"/>
        </w:rPr>
      </w:pPr>
    </w:p>
    <w:p w:rsidR="00543150" w:rsidRPr="00D37B33" w:rsidRDefault="00543150" w:rsidP="00543150">
      <w:pPr>
        <w:rPr>
          <w:rFonts w:ascii="Tahoma" w:hAnsi="Tahoma" w:cs="Tahoma"/>
          <w:b/>
          <w:shadow/>
          <w:color w:val="984806"/>
          <w:sz w:val="48"/>
          <w:szCs w:val="48"/>
          <w:u w:val="single"/>
        </w:rPr>
      </w:pPr>
    </w:p>
    <w:p w:rsidR="00F51786" w:rsidRDefault="00F51786" w:rsidP="00F51786">
      <w:pPr>
        <w:jc w:val="center"/>
        <w:rPr>
          <w:rFonts w:ascii="Tahoma" w:hAnsi="Tahoma" w:cs="Tahoma"/>
          <w:b/>
          <w:i/>
          <w:sz w:val="22"/>
          <w:szCs w:val="22"/>
        </w:rPr>
      </w:pPr>
      <w:r>
        <w:rPr>
          <w:rFonts w:ascii="Tahoma" w:hAnsi="Tahoma" w:cs="Tahoma"/>
          <w:b/>
          <w:i/>
          <w:sz w:val="22"/>
          <w:szCs w:val="22"/>
        </w:rPr>
        <w:t xml:space="preserve">“Your most unhappy customers are your greatest source of learning.” </w:t>
      </w:r>
      <w:r w:rsidRPr="00A975F9">
        <w:rPr>
          <w:rFonts w:ascii="Tahoma" w:hAnsi="Tahoma" w:cs="Tahoma"/>
          <w:b/>
          <w:sz w:val="22"/>
          <w:szCs w:val="22"/>
        </w:rPr>
        <w:t>– Bill Gates</w:t>
      </w:r>
    </w:p>
    <w:p w:rsidR="00F51786" w:rsidRDefault="00F51786" w:rsidP="00F51786">
      <w:pPr>
        <w:jc w:val="center"/>
        <w:rPr>
          <w:rFonts w:ascii="Tahoma" w:hAnsi="Tahoma" w:cs="Tahoma"/>
        </w:rPr>
      </w:pPr>
      <w:r w:rsidRPr="002D01C0">
        <w:rPr>
          <w:rFonts w:ascii="Tahoma" w:hAnsi="Tahoma" w:cs="Tahoma"/>
        </w:rPr>
        <w:t>The Franklin Business Incubator wants you to have a successful holiday season and year to come so we invite you to join us at the “Getting it Right with Customer Service” workshop on October 8</w:t>
      </w:r>
      <w:r w:rsidRPr="002D01C0">
        <w:rPr>
          <w:rFonts w:ascii="Tahoma" w:hAnsi="Tahoma" w:cs="Tahoma"/>
          <w:vertAlign w:val="superscript"/>
        </w:rPr>
        <w:t>th</w:t>
      </w:r>
      <w:r w:rsidRPr="002D01C0">
        <w:rPr>
          <w:rFonts w:ascii="Tahoma" w:hAnsi="Tahoma" w:cs="Tahoma"/>
        </w:rPr>
        <w:t xml:space="preserve">. This event will be held from 6:00 PM to 8:00 PM at the Franklin Business Incubator. This event is presented by Chris </w:t>
      </w:r>
      <w:proofErr w:type="spellStart"/>
      <w:r w:rsidRPr="002D01C0">
        <w:rPr>
          <w:rFonts w:ascii="Tahoma" w:hAnsi="Tahoma" w:cs="Tahoma"/>
        </w:rPr>
        <w:t>Zobel</w:t>
      </w:r>
      <w:proofErr w:type="spellEnd"/>
      <w:r w:rsidRPr="002D01C0">
        <w:rPr>
          <w:rFonts w:ascii="Tahoma" w:hAnsi="Tahoma" w:cs="Tahoma"/>
        </w:rPr>
        <w:t>, Senior Area Manager for the US Small Business Administration. He has years of experiences and wants to help you and your employees retain and gain customers! Light refreshments will be provided. Please RSVP by October 6</w:t>
      </w:r>
      <w:r w:rsidRPr="002D01C0">
        <w:rPr>
          <w:rFonts w:ascii="Tahoma" w:hAnsi="Tahoma" w:cs="Tahoma"/>
          <w:vertAlign w:val="superscript"/>
        </w:rPr>
        <w:t>th</w:t>
      </w:r>
      <w:r w:rsidRPr="002D01C0">
        <w:rPr>
          <w:rFonts w:ascii="Tahoma" w:hAnsi="Tahoma" w:cs="Tahoma"/>
        </w:rPr>
        <w:t xml:space="preserve"> by calling 757-562-1958 or emailing </w:t>
      </w:r>
      <w:hyperlink r:id="rId11" w:history="1">
        <w:r w:rsidRPr="002D01C0">
          <w:rPr>
            <w:rStyle w:val="Hyperlink"/>
            <w:rFonts w:ascii="Tahoma" w:hAnsi="Tahoma" w:cs="Tahoma"/>
            <w:color w:val="auto"/>
          </w:rPr>
          <w:t>acotton@franklinsouthamptonva.com</w:t>
        </w:r>
      </w:hyperlink>
      <w:r>
        <w:rPr>
          <w:rFonts w:ascii="Tahoma" w:hAnsi="Tahoma" w:cs="Tahoma"/>
        </w:rPr>
        <w:t>.</w:t>
      </w:r>
    </w:p>
    <w:p w:rsidR="00F51786" w:rsidRPr="00D37B33" w:rsidRDefault="00F51786" w:rsidP="00F51786">
      <w:pPr>
        <w:rPr>
          <w:rFonts w:ascii="Tahoma" w:hAnsi="Tahoma" w:cs="Tahoma"/>
          <w:b/>
          <w:shadow/>
          <w:color w:val="984806"/>
          <w:sz w:val="40"/>
          <w:szCs w:val="40"/>
          <w:u w:val="single"/>
        </w:rPr>
      </w:pPr>
    </w:p>
    <w:p w:rsidR="00734F56" w:rsidRPr="00E32EC2" w:rsidRDefault="00734F56" w:rsidP="00345F55">
      <w:pPr>
        <w:jc w:val="center"/>
        <w:rPr>
          <w:rFonts w:ascii="Tahoma" w:hAnsi="Tahoma" w:cs="Tahoma"/>
          <w:b/>
          <w:shadow/>
          <w:color w:val="984806"/>
          <w:u w:val="single"/>
        </w:rPr>
      </w:pPr>
      <w:r w:rsidRPr="00E32EC2">
        <w:rPr>
          <w:rFonts w:ascii="Tahoma" w:hAnsi="Tahoma" w:cs="Tahoma"/>
          <w:b/>
          <w:shadow/>
          <w:color w:val="984806"/>
          <w:u w:val="single"/>
        </w:rPr>
        <w:t>Fall Amnesty Week</w:t>
      </w:r>
    </w:p>
    <w:p w:rsidR="00543150" w:rsidRPr="00734F56" w:rsidRDefault="00543150" w:rsidP="00734F56">
      <w:pPr>
        <w:jc w:val="center"/>
        <w:rPr>
          <w:rFonts w:ascii="Tahoma" w:hAnsi="Tahoma" w:cs="Tahoma"/>
          <w:b/>
          <w:color w:val="92D050"/>
          <w:u w:val="single"/>
        </w:rPr>
      </w:pPr>
    </w:p>
    <w:p w:rsidR="00734F56" w:rsidRPr="005E19CC" w:rsidRDefault="00734F56" w:rsidP="00734F56">
      <w:pPr>
        <w:jc w:val="both"/>
        <w:rPr>
          <w:rFonts w:ascii="Tahoma" w:hAnsi="Tahoma" w:cs="Tahoma"/>
        </w:rPr>
      </w:pPr>
      <w:r w:rsidRPr="00734F56">
        <w:rPr>
          <w:rFonts w:ascii="Tahoma" w:hAnsi="Tahoma" w:cs="Tahoma"/>
        </w:rPr>
        <w:t xml:space="preserve">The City of Franklin Department of Public Works and The Department of Community Development are pleased to announce that they have declared October 5-9, 2015, as </w:t>
      </w:r>
      <w:r w:rsidRPr="00E32EC2">
        <w:rPr>
          <w:rFonts w:ascii="Tahoma" w:hAnsi="Tahoma" w:cs="Tahoma"/>
          <w:b/>
          <w:color w:val="984806"/>
          <w:u w:val="single"/>
        </w:rPr>
        <w:t>Fall Amnesty Week</w:t>
      </w:r>
      <w:r w:rsidRPr="00B619CD">
        <w:rPr>
          <w:rFonts w:ascii="Tahoma" w:hAnsi="Tahoma" w:cs="Tahoma"/>
          <w:b/>
        </w:rPr>
        <w:t>.</w:t>
      </w:r>
      <w:r w:rsidRPr="00734F56">
        <w:rPr>
          <w:rFonts w:ascii="Tahoma" w:hAnsi="Tahoma" w:cs="Tahoma"/>
        </w:rPr>
        <w:t xml:space="preserve">  In an effort to assist City residents in a major fall cleaning, these days are set aside by the City to allow resident owners and tenants (current city customers only) a temporary pardon to rid properties of unsightly accumulations of trash, junk and debris without cost to residents for pickup and removal.</w:t>
      </w:r>
      <w:r w:rsidRPr="00734F56">
        <w:rPr>
          <w:rFonts w:ascii="Tahoma" w:hAnsi="Tahoma" w:cs="Tahoma"/>
          <w:noProof/>
        </w:rPr>
        <w:t xml:space="preserve"> </w:t>
      </w:r>
    </w:p>
    <w:p w:rsidR="00734F56" w:rsidRPr="00734F56" w:rsidRDefault="00734F56" w:rsidP="00734F56">
      <w:pPr>
        <w:jc w:val="both"/>
        <w:rPr>
          <w:rFonts w:ascii="Tahoma" w:hAnsi="Tahoma" w:cs="Tahoma"/>
          <w:color w:val="FF0000"/>
        </w:rPr>
      </w:pPr>
      <w:r w:rsidRPr="00734F56">
        <w:rPr>
          <w:rFonts w:ascii="Tahoma" w:hAnsi="Tahoma" w:cs="Tahoma"/>
          <w:b/>
          <w:color w:val="FF0000"/>
          <w:u w:val="single"/>
        </w:rPr>
        <w:t>The following items may be placed at the curb for pickup on October 5</w:t>
      </w:r>
      <w:proofErr w:type="gramStart"/>
      <w:r w:rsidRPr="00734F56">
        <w:rPr>
          <w:rFonts w:ascii="Tahoma" w:hAnsi="Tahoma" w:cs="Tahoma"/>
          <w:b/>
          <w:color w:val="FF0000"/>
          <w:u w:val="single"/>
        </w:rPr>
        <w:t>,6</w:t>
      </w:r>
      <w:proofErr w:type="gramEnd"/>
      <w:r w:rsidRPr="00734F56">
        <w:rPr>
          <w:rFonts w:ascii="Tahoma" w:hAnsi="Tahoma" w:cs="Tahoma"/>
          <w:b/>
          <w:color w:val="FF0000"/>
          <w:u w:val="single"/>
        </w:rPr>
        <w:t xml:space="preserve">, 7, 8 and 9 </w:t>
      </w:r>
      <w:r w:rsidRPr="00734F56">
        <w:rPr>
          <w:rFonts w:ascii="Tahoma" w:hAnsi="Tahoma" w:cs="Tahoma"/>
          <w:b/>
          <w:i/>
          <w:color w:val="FF0000"/>
          <w:u w:val="single"/>
        </w:rPr>
        <w:t>ON YOUR REGULAR TRASH DAY</w:t>
      </w:r>
      <w:r w:rsidRPr="00734F56">
        <w:rPr>
          <w:rFonts w:ascii="Tahoma" w:hAnsi="Tahoma" w:cs="Tahoma"/>
          <w:i/>
          <w:color w:val="FF0000"/>
        </w:rPr>
        <w:t>.</w:t>
      </w:r>
      <w:r w:rsidRPr="00734F56">
        <w:rPr>
          <w:rFonts w:ascii="Tahoma" w:hAnsi="Tahoma" w:cs="Tahoma"/>
          <w:color w:val="FF0000"/>
        </w:rPr>
        <w:t xml:space="preserve">  </w:t>
      </w:r>
    </w:p>
    <w:p w:rsidR="00734F56" w:rsidRPr="00734F56" w:rsidRDefault="00734F56" w:rsidP="00734F56">
      <w:pPr>
        <w:pStyle w:val="ListParagraph"/>
        <w:numPr>
          <w:ilvl w:val="0"/>
          <w:numId w:val="10"/>
        </w:numPr>
        <w:spacing w:line="276" w:lineRule="auto"/>
        <w:contextualSpacing/>
        <w:rPr>
          <w:rFonts w:ascii="Tahoma" w:hAnsi="Tahoma" w:cs="Tahoma"/>
          <w:b/>
        </w:rPr>
      </w:pPr>
      <w:r w:rsidRPr="00734F56">
        <w:rPr>
          <w:rFonts w:ascii="Tahoma" w:hAnsi="Tahoma" w:cs="Tahoma"/>
          <w:b/>
        </w:rPr>
        <w:lastRenderedPageBreak/>
        <w:t>Unused objects from your yard such as lawnmowers, containers, old tires, etc.</w:t>
      </w:r>
    </w:p>
    <w:p w:rsidR="00734F56" w:rsidRPr="00734F56" w:rsidRDefault="00734F56" w:rsidP="00734F56">
      <w:pPr>
        <w:pStyle w:val="ListParagraph"/>
        <w:numPr>
          <w:ilvl w:val="0"/>
          <w:numId w:val="10"/>
        </w:numPr>
        <w:spacing w:line="276" w:lineRule="auto"/>
        <w:contextualSpacing/>
        <w:rPr>
          <w:rFonts w:ascii="Tahoma" w:hAnsi="Tahoma" w:cs="Tahoma"/>
          <w:b/>
        </w:rPr>
      </w:pPr>
      <w:r w:rsidRPr="00734F56">
        <w:rPr>
          <w:rFonts w:ascii="Tahoma" w:hAnsi="Tahoma" w:cs="Tahoma"/>
          <w:b/>
        </w:rPr>
        <w:t>Unused objects from your home such as appliances, furniture, TV’s, etc.</w:t>
      </w:r>
    </w:p>
    <w:p w:rsidR="00734F56" w:rsidRPr="00734F56" w:rsidRDefault="00734F56" w:rsidP="00734F56">
      <w:pPr>
        <w:pStyle w:val="ListParagraph"/>
        <w:numPr>
          <w:ilvl w:val="0"/>
          <w:numId w:val="10"/>
        </w:numPr>
        <w:spacing w:line="276" w:lineRule="auto"/>
        <w:contextualSpacing/>
        <w:rPr>
          <w:rFonts w:ascii="Tahoma" w:hAnsi="Tahoma" w:cs="Tahoma"/>
          <w:b/>
        </w:rPr>
      </w:pPr>
      <w:r w:rsidRPr="00734F56">
        <w:rPr>
          <w:rFonts w:ascii="Tahoma" w:hAnsi="Tahoma" w:cs="Tahoma"/>
          <w:b/>
        </w:rPr>
        <w:t>Unused deteriorated building materials and firewood.</w:t>
      </w:r>
    </w:p>
    <w:p w:rsidR="00734F56" w:rsidRPr="00734F56" w:rsidRDefault="00734F56" w:rsidP="00734F56">
      <w:pPr>
        <w:jc w:val="both"/>
        <w:rPr>
          <w:rFonts w:ascii="Tahoma" w:hAnsi="Tahoma" w:cs="Tahoma"/>
        </w:rPr>
      </w:pPr>
    </w:p>
    <w:p w:rsidR="00734F56" w:rsidRPr="00734F56" w:rsidRDefault="00734F56" w:rsidP="00734F56">
      <w:pPr>
        <w:jc w:val="both"/>
        <w:rPr>
          <w:rFonts w:ascii="Tahoma" w:hAnsi="Tahoma" w:cs="Tahoma"/>
        </w:rPr>
      </w:pPr>
      <w:r w:rsidRPr="00734F56">
        <w:rPr>
          <w:rFonts w:ascii="Tahoma" w:hAnsi="Tahoma" w:cs="Tahoma"/>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734F56" w:rsidRPr="005E19CC" w:rsidRDefault="00734F56" w:rsidP="00734F56">
      <w:pPr>
        <w:jc w:val="both"/>
        <w:rPr>
          <w:rFonts w:ascii="Tahoma" w:hAnsi="Tahoma" w:cs="Tahoma"/>
          <w:b/>
          <w:sz w:val="22"/>
          <w:szCs w:val="22"/>
          <w:u w:val="double"/>
        </w:rPr>
      </w:pPr>
    </w:p>
    <w:p w:rsidR="00734F56" w:rsidRPr="00345F55" w:rsidRDefault="00734F56" w:rsidP="00734F56">
      <w:pPr>
        <w:jc w:val="both"/>
        <w:rPr>
          <w:rFonts w:ascii="Tahoma" w:hAnsi="Tahoma" w:cs="Tahoma"/>
          <w:b/>
          <w:sz w:val="22"/>
          <w:szCs w:val="22"/>
        </w:rPr>
      </w:pPr>
      <w:r w:rsidRPr="00345F55">
        <w:rPr>
          <w:rFonts w:ascii="Tahoma" w:hAnsi="Tahoma" w:cs="Tahoma"/>
          <w:b/>
          <w:sz w:val="22"/>
          <w:szCs w:val="22"/>
          <w:u w:val="single"/>
        </w:rPr>
        <w:t>Caution:</w:t>
      </w:r>
      <w:r w:rsidRPr="00345F55">
        <w:rPr>
          <w:rFonts w:ascii="Tahoma" w:hAnsi="Tahoma" w:cs="Tahoma"/>
          <w:b/>
          <w:sz w:val="22"/>
          <w:szCs w:val="22"/>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734F56" w:rsidRPr="00345F55" w:rsidRDefault="00734F56" w:rsidP="00734F56">
      <w:pPr>
        <w:jc w:val="both"/>
        <w:rPr>
          <w:rFonts w:ascii="Tahoma" w:hAnsi="Tahoma" w:cs="Tahoma"/>
          <w:b/>
          <w:sz w:val="22"/>
          <w:szCs w:val="22"/>
        </w:rPr>
      </w:pPr>
      <w:r w:rsidRPr="00345F55">
        <w:rPr>
          <w:rFonts w:ascii="Tahoma" w:hAnsi="Tahoma" w:cs="Tahoma"/>
          <w:b/>
          <w:sz w:val="22"/>
          <w:szCs w:val="22"/>
        </w:rPr>
        <w:t>Items not available for pickup by the City, may be carried to the SPSA Transfer Station on Route 671 (General Thomas Hwy) Phone Number is 757-420-4700 ext 527.</w:t>
      </w:r>
    </w:p>
    <w:p w:rsidR="005E19CC" w:rsidRDefault="00734F56" w:rsidP="005E19CC">
      <w:pPr>
        <w:jc w:val="center"/>
        <w:rPr>
          <w:rFonts w:ascii="Tahoma" w:hAnsi="Tahoma" w:cs="Tahoma"/>
          <w:b/>
          <w:i/>
          <w:sz w:val="22"/>
          <w:szCs w:val="22"/>
        </w:rPr>
      </w:pPr>
      <w:r w:rsidRPr="00345F55">
        <w:rPr>
          <w:rFonts w:ascii="Tahoma" w:hAnsi="Tahoma" w:cs="Tahoma"/>
          <w:b/>
          <w:i/>
          <w:sz w:val="22"/>
          <w:szCs w:val="22"/>
        </w:rPr>
        <w:t>For further information contact Franklin Public Works at 757-562-8564</w:t>
      </w:r>
    </w:p>
    <w:p w:rsidR="00D37B33" w:rsidRPr="00B61EA8" w:rsidRDefault="00D37B33" w:rsidP="00D37B33">
      <w:pPr>
        <w:rPr>
          <w:rFonts w:ascii="Tahoma" w:hAnsi="Tahoma" w:cs="Tahoma"/>
          <w:sz w:val="40"/>
          <w:szCs w:val="40"/>
        </w:rPr>
      </w:pPr>
    </w:p>
    <w:p w:rsidR="002D01C0" w:rsidRDefault="002D01C0" w:rsidP="005E19CC">
      <w:pPr>
        <w:jc w:val="center"/>
        <w:rPr>
          <w:rFonts w:ascii="Tahoma" w:hAnsi="Tahoma" w:cs="Tahoma"/>
        </w:rPr>
      </w:pPr>
      <w:r w:rsidRPr="002D01C0">
        <w:rPr>
          <w:rFonts w:ascii="Tahoma" w:hAnsi="Tahoma" w:cs="Tahoma"/>
        </w:rPr>
        <w:pict>
          <v:shape id="_x0000_i1029" type="#_x0000_t75" style="width:2in;height:63.85pt">
            <v:imagedata r:id="rId12" o:title="Conquering QuickBooks (3)"/>
          </v:shape>
        </w:pict>
      </w:r>
    </w:p>
    <w:p w:rsidR="002D01C0" w:rsidRDefault="002D01C0" w:rsidP="005E19CC">
      <w:pPr>
        <w:jc w:val="center"/>
        <w:rPr>
          <w:rFonts w:ascii="Tahoma" w:hAnsi="Tahoma" w:cs="Tahoma"/>
        </w:rPr>
      </w:pPr>
      <w:r w:rsidRPr="002D01C0">
        <w:rPr>
          <w:rFonts w:ascii="Tahoma" w:hAnsi="Tahoma" w:cs="Tahoma"/>
        </w:rPr>
        <w:t xml:space="preserve">Want to know why you should use QuickBooks and whether the desktop or online version is </w:t>
      </w:r>
      <w:proofErr w:type="gramStart"/>
      <w:r w:rsidRPr="002D01C0">
        <w:rPr>
          <w:rFonts w:ascii="Tahoma" w:hAnsi="Tahoma" w:cs="Tahoma"/>
        </w:rPr>
        <w:t>best</w:t>
      </w:r>
      <w:proofErr w:type="gramEnd"/>
      <w:r w:rsidRPr="002D01C0">
        <w:rPr>
          <w:rFonts w:ascii="Tahoma" w:hAnsi="Tahoma" w:cs="Tahoma"/>
        </w:rPr>
        <w:t xml:space="preserve"> for you? Great! You need to join us at the Lunch n’ Learn on October 21</w:t>
      </w:r>
      <w:r w:rsidRPr="002D01C0">
        <w:rPr>
          <w:rFonts w:ascii="Tahoma" w:hAnsi="Tahoma" w:cs="Tahoma"/>
          <w:vertAlign w:val="superscript"/>
        </w:rPr>
        <w:t>st</w:t>
      </w:r>
      <w:r w:rsidRPr="002D01C0">
        <w:rPr>
          <w:rFonts w:ascii="Tahoma" w:hAnsi="Tahoma" w:cs="Tahoma"/>
        </w:rPr>
        <w:t xml:space="preserve"> from 12:00 PM to 1:30 PM at the Franklin Business Incubator. Sandra Purvis who is a certified </w:t>
      </w:r>
      <w:proofErr w:type="spellStart"/>
      <w:r w:rsidRPr="002D01C0">
        <w:rPr>
          <w:rFonts w:ascii="Tahoma" w:hAnsi="Tahoma" w:cs="Tahoma"/>
        </w:rPr>
        <w:t>proadvisor</w:t>
      </w:r>
      <w:proofErr w:type="spellEnd"/>
      <w:r w:rsidRPr="002D01C0">
        <w:rPr>
          <w:rFonts w:ascii="Tahoma" w:hAnsi="Tahoma" w:cs="Tahoma"/>
        </w:rPr>
        <w:t xml:space="preserve"> for QuickBooks and owns Conquering QuickBooks will be here to teach you all the benefits of QuickBooks. Simply RSVP by October 19</w:t>
      </w:r>
      <w:r w:rsidRPr="002D01C0">
        <w:rPr>
          <w:rFonts w:ascii="Tahoma" w:hAnsi="Tahoma" w:cs="Tahoma"/>
          <w:vertAlign w:val="superscript"/>
        </w:rPr>
        <w:t>th</w:t>
      </w:r>
      <w:r w:rsidRPr="002D01C0">
        <w:rPr>
          <w:rFonts w:ascii="Tahoma" w:hAnsi="Tahoma" w:cs="Tahoma"/>
        </w:rPr>
        <w:t xml:space="preserve"> by calling 757-562-1958 or emailing </w:t>
      </w:r>
      <w:hyperlink r:id="rId13" w:history="1">
        <w:r w:rsidRPr="002D01C0">
          <w:rPr>
            <w:rStyle w:val="Hyperlink"/>
            <w:rFonts w:ascii="Tahoma" w:hAnsi="Tahoma" w:cs="Tahoma"/>
            <w:color w:val="auto"/>
          </w:rPr>
          <w:t>acotton@franklinsouthamptonva.com</w:t>
        </w:r>
      </w:hyperlink>
      <w:r w:rsidRPr="002D01C0">
        <w:rPr>
          <w:rFonts w:ascii="Tahoma" w:hAnsi="Tahoma" w:cs="Tahoma"/>
        </w:rPr>
        <w:t>.</w:t>
      </w:r>
    </w:p>
    <w:p w:rsidR="00B61EA8" w:rsidRPr="00B61EA8" w:rsidRDefault="00B61EA8" w:rsidP="005E19CC">
      <w:pPr>
        <w:jc w:val="center"/>
        <w:rPr>
          <w:rFonts w:ascii="Tahoma" w:hAnsi="Tahoma" w:cs="Tahoma"/>
          <w:sz w:val="40"/>
          <w:szCs w:val="40"/>
        </w:rPr>
      </w:pPr>
    </w:p>
    <w:p w:rsidR="00B61EA8" w:rsidRPr="00A975F9" w:rsidRDefault="00B61EA8" w:rsidP="00B61EA8">
      <w:pPr>
        <w:rPr>
          <w:rFonts w:ascii="Tahoma" w:hAnsi="Tahoma" w:cs="Tahoma"/>
        </w:rPr>
      </w:pPr>
      <w:r w:rsidRPr="00A975F9">
        <w:rPr>
          <w:rFonts w:ascii="Tahoma" w:hAnsi="Tahoma" w:cs="Tahoma"/>
        </w:rPr>
        <w:t xml:space="preserve">Franklin Department of Social Services will start accepting applications for the fuel (heating) component for the Energy Assistance Program starting on </w:t>
      </w:r>
      <w:r w:rsidRPr="00A975F9">
        <w:rPr>
          <w:rFonts w:ascii="Tahoma" w:hAnsi="Tahoma" w:cs="Tahoma"/>
          <w:u w:val="single"/>
        </w:rPr>
        <w:t>Tuesday, October 13, 2015</w:t>
      </w:r>
      <w:r w:rsidRPr="00A975F9">
        <w:rPr>
          <w:rFonts w:ascii="Tahoma" w:hAnsi="Tahoma" w:cs="Tahoma"/>
        </w:rPr>
        <w:t xml:space="preserve">.  </w:t>
      </w:r>
    </w:p>
    <w:p w:rsidR="00B61EA8" w:rsidRPr="00A975F9" w:rsidRDefault="00B61EA8" w:rsidP="00B61EA8">
      <w:pPr>
        <w:rPr>
          <w:rFonts w:ascii="Tahoma" w:hAnsi="Tahoma" w:cs="Tahoma"/>
        </w:rPr>
      </w:pPr>
      <w:r w:rsidRPr="00A975F9">
        <w:rPr>
          <w:rFonts w:ascii="Tahoma" w:hAnsi="Tahoma" w:cs="Tahoma"/>
        </w:rPr>
        <w:t>The program deadline is Friday, November 13, 2015.  All applications MUST be received by 5:00pm on Nov. 13, 2015 to be processed.</w:t>
      </w:r>
    </w:p>
    <w:p w:rsidR="00B61EA8" w:rsidRPr="00A975F9" w:rsidRDefault="00B61EA8" w:rsidP="00B61EA8">
      <w:pPr>
        <w:rPr>
          <w:rFonts w:ascii="Tahoma" w:hAnsi="Tahoma" w:cs="Tahoma"/>
        </w:rPr>
      </w:pPr>
      <w:r w:rsidRPr="00A975F9">
        <w:rPr>
          <w:rFonts w:ascii="Tahoma" w:hAnsi="Tahoma" w:cs="Tahoma"/>
        </w:rPr>
        <w:t xml:space="preserve">Customers may apply for the EAP in a variety of methods: </w:t>
      </w:r>
    </w:p>
    <w:p w:rsidR="00B61EA8" w:rsidRPr="00A975F9" w:rsidRDefault="00B61EA8" w:rsidP="00B61EA8">
      <w:pPr>
        <w:pStyle w:val="ListParagraph"/>
        <w:numPr>
          <w:ilvl w:val="0"/>
          <w:numId w:val="45"/>
        </w:numPr>
        <w:rPr>
          <w:rFonts w:ascii="Tahoma" w:hAnsi="Tahoma" w:cs="Tahoma"/>
        </w:rPr>
      </w:pPr>
      <w:r w:rsidRPr="00A975F9">
        <w:rPr>
          <w:rFonts w:ascii="Tahoma" w:hAnsi="Tahoma" w:cs="Tahoma"/>
        </w:rPr>
        <w:t xml:space="preserve">Through the customer service portal on the internet: </w:t>
      </w:r>
      <w:hyperlink r:id="rId14" w:history="1">
        <w:r w:rsidRPr="00A975F9">
          <w:rPr>
            <w:rStyle w:val="Hyperlink"/>
            <w:rFonts w:ascii="Tahoma" w:hAnsi="Tahoma" w:cs="Tahoma"/>
          </w:rPr>
          <w:t>www.CommonHelp.virginia.gov</w:t>
        </w:r>
      </w:hyperlink>
      <w:r w:rsidRPr="00A975F9">
        <w:rPr>
          <w:rFonts w:ascii="Tahoma" w:hAnsi="Tahoma" w:cs="Tahoma"/>
        </w:rPr>
        <w:t>.  These applications can be completed earlier than October 13, 2015.  There are computers available at Franklin DSS for customers to use to apply for all benefit programs.</w:t>
      </w:r>
    </w:p>
    <w:p w:rsidR="00B61EA8" w:rsidRPr="00A975F9" w:rsidRDefault="00B61EA8" w:rsidP="00B61EA8">
      <w:pPr>
        <w:pStyle w:val="ListParagraph"/>
        <w:numPr>
          <w:ilvl w:val="0"/>
          <w:numId w:val="45"/>
        </w:numPr>
        <w:rPr>
          <w:rFonts w:ascii="Tahoma" w:hAnsi="Tahoma" w:cs="Tahoma"/>
        </w:rPr>
      </w:pPr>
      <w:r w:rsidRPr="00A975F9">
        <w:rPr>
          <w:rFonts w:ascii="Tahoma" w:hAnsi="Tahoma" w:cs="Tahoma"/>
        </w:rPr>
        <w:t>At the local department of social services.   Paper applications will be available starting on Tuesday, October, 13, 2015.</w:t>
      </w:r>
    </w:p>
    <w:p w:rsidR="00B61EA8" w:rsidRPr="00A975F9" w:rsidRDefault="00B61EA8" w:rsidP="00B61EA8">
      <w:pPr>
        <w:ind w:left="360"/>
        <w:rPr>
          <w:rFonts w:ascii="Tahoma" w:hAnsi="Tahoma" w:cs="Tahoma"/>
        </w:rPr>
      </w:pPr>
      <w:r w:rsidRPr="00A975F9">
        <w:rPr>
          <w:rFonts w:ascii="Tahoma" w:hAnsi="Tahoma" w:cs="Tahoma"/>
        </w:rPr>
        <w:t>Pre-approved letters and pre-printed applications are generally mailed by the state during the last full week of September.  Those customers are encouraged to submit their completed application as soon as possible.</w:t>
      </w:r>
    </w:p>
    <w:p w:rsidR="00B61EA8" w:rsidRDefault="00B61EA8" w:rsidP="00B61EA8">
      <w:pPr>
        <w:rPr>
          <w:rFonts w:ascii="Tahoma" w:hAnsi="Tahoma" w:cs="Tahoma"/>
        </w:rPr>
      </w:pPr>
      <w:r w:rsidRPr="00A975F9">
        <w:rPr>
          <w:rFonts w:ascii="Tahoma" w:hAnsi="Tahoma" w:cs="Tahoma"/>
        </w:rPr>
        <w:lastRenderedPageBreak/>
        <w:t>Please note that the local Agency will process the application but the payment is completed by the state.   Once the case has been processed and approved in the EAP system, the amount the customer is eligible for is set by the state during Benefit Determination time in early December, and a Fuel Credit Authorization is sent to the vendor.  Upon receipt of that completed Credit Authorization, the state then prepares the payment to be made.</w:t>
      </w:r>
    </w:p>
    <w:p w:rsidR="005E19CC" w:rsidRPr="00D6006B" w:rsidRDefault="005E19CC" w:rsidP="005E19CC">
      <w:pPr>
        <w:rPr>
          <w:rFonts w:ascii="Tahoma" w:hAnsi="Tahoma" w:cs="Tahoma"/>
          <w:b/>
          <w:sz w:val="40"/>
          <w:szCs w:val="40"/>
        </w:rPr>
      </w:pPr>
    </w:p>
    <w:p w:rsidR="005E19CC" w:rsidRDefault="00345F55" w:rsidP="005E19CC">
      <w:pPr>
        <w:pStyle w:val="PlainText"/>
        <w:jc w:val="center"/>
        <w:rPr>
          <w:noProof/>
        </w:rPr>
      </w:pPr>
      <w:r>
        <w:rPr>
          <w:noProof/>
        </w:rPr>
        <w:fldChar w:fldCharType="begin"/>
      </w:r>
      <w:r>
        <w:rPr>
          <w:noProof/>
        </w:rPr>
        <w:instrText xml:space="preserve"> INCLUDEPICTURE  "cid:image001.jpg@01D0CAD6.1913E250" \* MERGEFORMATINET </w:instrText>
      </w:r>
      <w:r>
        <w:rPr>
          <w:noProof/>
        </w:rPr>
        <w:fldChar w:fldCharType="separate"/>
      </w:r>
      <w:r>
        <w:rPr>
          <w:noProof/>
        </w:rPr>
        <w:fldChar w:fldCharType="begin"/>
      </w:r>
      <w:r>
        <w:rPr>
          <w:noProof/>
        </w:rPr>
        <w:instrText xml:space="preserve"> INCLUDEPICTURE  "cid:image001.jpg@01D0CAD6.1913E250" \* MERGEFORMATINET </w:instrText>
      </w:r>
      <w:r>
        <w:rPr>
          <w:noProof/>
        </w:rPr>
        <w:fldChar w:fldCharType="separate"/>
      </w:r>
      <w:r w:rsidR="00807054">
        <w:rPr>
          <w:noProof/>
        </w:rPr>
        <w:fldChar w:fldCharType="begin"/>
      </w:r>
      <w:r w:rsidR="00807054">
        <w:rPr>
          <w:noProof/>
        </w:rPr>
        <w:instrText xml:space="preserve"> </w:instrText>
      </w:r>
      <w:r w:rsidR="00807054">
        <w:rPr>
          <w:noProof/>
        </w:rPr>
        <w:instrText>INCLUDEPICTURE  "cid:image001.jpg@01D0CAD6.1913E250" \* MERGEFORMATINET</w:instrText>
      </w:r>
      <w:r w:rsidR="00807054">
        <w:rPr>
          <w:noProof/>
        </w:rPr>
        <w:instrText xml:space="preserve"> </w:instrText>
      </w:r>
      <w:r w:rsidR="00807054">
        <w:rPr>
          <w:noProof/>
        </w:rPr>
        <w:fldChar w:fldCharType="separate"/>
      </w:r>
      <w:r w:rsidR="00C21FCC">
        <w:rPr>
          <w:noProof/>
        </w:rPr>
        <w:pict>
          <v:shape id="_x0000_i1025" type="#_x0000_t75" style="width:275.75pt;height:361.35pt;mso-position-vertical:absolute" o:allowoverlap="f">
            <v:imagedata r:id="rId15" r:href="rId16"/>
          </v:shape>
        </w:pict>
      </w:r>
      <w:r w:rsidR="00807054">
        <w:rPr>
          <w:noProof/>
        </w:rPr>
        <w:fldChar w:fldCharType="end"/>
      </w:r>
      <w:r>
        <w:rPr>
          <w:noProof/>
        </w:rPr>
        <w:fldChar w:fldCharType="end"/>
      </w:r>
      <w:r>
        <w:rPr>
          <w:noProof/>
        </w:rPr>
        <w:fldChar w:fldCharType="end"/>
      </w:r>
    </w:p>
    <w:p w:rsidR="00D6006B" w:rsidRPr="00B61EA8" w:rsidRDefault="00D6006B" w:rsidP="00B61EA8">
      <w:pPr>
        <w:pStyle w:val="PlainText"/>
        <w:spacing w:after="120"/>
        <w:rPr>
          <w:rFonts w:ascii="Tahoma" w:hAnsi="Tahoma" w:cs="Tahoma"/>
          <w:b/>
          <w:sz w:val="40"/>
          <w:szCs w:val="40"/>
        </w:rPr>
      </w:pPr>
      <w:bookmarkStart w:id="0" w:name="_GoBack"/>
      <w:bookmarkEnd w:id="0"/>
    </w:p>
    <w:p w:rsidR="00E66E46" w:rsidRPr="005E19CC" w:rsidRDefault="00E66E46" w:rsidP="00154D01">
      <w:pPr>
        <w:pStyle w:val="PlainText"/>
        <w:spacing w:after="120"/>
        <w:jc w:val="center"/>
        <w:rPr>
          <w:noProof/>
        </w:rPr>
      </w:pPr>
      <w:r w:rsidRPr="00152ECE">
        <w:rPr>
          <w:rFonts w:ascii="Tahoma" w:hAnsi="Tahoma" w:cs="Tahoma"/>
          <w:b/>
        </w:rPr>
        <w:t>Monthly Topic from the Safety &amp; Wellness Committee:</w:t>
      </w:r>
    </w:p>
    <w:p w:rsidR="0027139E" w:rsidRDefault="00704925" w:rsidP="00805B60">
      <w:pPr>
        <w:pStyle w:val="Default0"/>
        <w:spacing w:after="120"/>
        <w:jc w:val="center"/>
        <w:rPr>
          <w:rFonts w:ascii="Tahoma" w:hAnsi="Tahoma" w:cs="Tahoma"/>
          <w:b/>
        </w:rPr>
      </w:pPr>
      <w:r>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7in;height:46.2pt" fillcolor="#d99594" strokecolor="#f39">
            <v:fill color2="#f2dbdb" recolor="t" angle="-135" focus="100%" type="gradientRadial">
              <o:fill v:ext="view" type="gradientCenter"/>
            </v:fill>
            <v:shadow on="t" color="silver" opacity="52429f"/>
            <v:textpath style="font-family:&quot;Impact&quot;;v-text-kern:t" trim="t" fitpath="t" string="National Breast Cancer Awareness Month"/>
          </v:shape>
        </w:pict>
      </w:r>
    </w:p>
    <w:p w:rsidR="004F3B13" w:rsidRDefault="004F3B13" w:rsidP="004F3B13">
      <w:pPr>
        <w:pStyle w:val="Style1"/>
        <w:spacing w:line="240" w:lineRule="auto"/>
        <w:contextualSpacing/>
        <w:jc w:val="left"/>
        <w:rPr>
          <w:rFonts w:ascii="Tahoma" w:hAnsi="Tahoma" w:cs="Tahoma"/>
        </w:rPr>
      </w:pPr>
      <w:r w:rsidRPr="004F3B13">
        <w:rPr>
          <w:rFonts w:ascii="Tahoma" w:hAnsi="Tahoma" w:cs="Tahoma"/>
        </w:rPr>
        <w:t xml:space="preserve">This October, </w:t>
      </w:r>
      <w:r w:rsidRPr="004F3B13">
        <w:rPr>
          <w:rFonts w:ascii="Tahoma" w:hAnsi="Tahoma" w:cs="Tahoma"/>
        </w:rPr>
        <w:t>The City of Franklin’s Safety, Health &amp; Wellness Committee</w:t>
      </w:r>
      <w:r w:rsidRPr="004F3B13">
        <w:rPr>
          <w:rFonts w:ascii="Tahoma" w:hAnsi="Tahoma" w:cs="Tahoma"/>
        </w:rPr>
        <w:t xml:space="preserve"> is proud to participate in National Breast Cancer Awareness Month. Breast cancer is the second most common kind of cancer in women. About 1 in 8 women born today in the United States will get breast cancer at some point. </w:t>
      </w:r>
    </w:p>
    <w:p w:rsidR="004F3B13" w:rsidRDefault="004F3B13" w:rsidP="004F3B13">
      <w:pPr>
        <w:pStyle w:val="Style1"/>
        <w:spacing w:line="240" w:lineRule="auto"/>
        <w:contextualSpacing/>
        <w:jc w:val="left"/>
        <w:rPr>
          <w:rFonts w:ascii="Tahoma" w:hAnsi="Tahoma" w:cs="Tahoma"/>
        </w:rPr>
      </w:pPr>
    </w:p>
    <w:p w:rsidR="004F3B13" w:rsidRDefault="004F3B13" w:rsidP="004F3B13">
      <w:pPr>
        <w:pStyle w:val="Style1"/>
        <w:spacing w:line="240" w:lineRule="auto"/>
        <w:contextualSpacing/>
        <w:jc w:val="left"/>
        <w:rPr>
          <w:rFonts w:ascii="Tahoma" w:hAnsi="Tahoma" w:cs="Tahoma"/>
        </w:rPr>
      </w:pPr>
      <w:r w:rsidRPr="004F3B13">
        <w:rPr>
          <w:rFonts w:ascii="Tahoma" w:hAnsi="Tahoma" w:cs="Tahoma"/>
        </w:rPr>
        <w:t xml:space="preserve">The good news is that many women can survive breast cancer if it’s found and treated early. </w:t>
      </w:r>
    </w:p>
    <w:p w:rsidR="004F3B13" w:rsidRDefault="004F3B13" w:rsidP="004F3B13">
      <w:pPr>
        <w:pStyle w:val="Style1"/>
        <w:spacing w:line="240" w:lineRule="auto"/>
        <w:ind w:left="720"/>
        <w:contextualSpacing/>
        <w:jc w:val="left"/>
        <w:rPr>
          <w:rFonts w:ascii="Tahoma" w:hAnsi="Tahoma" w:cs="Tahoma"/>
        </w:rPr>
      </w:pPr>
      <w:r w:rsidRPr="004F3B13">
        <w:rPr>
          <w:rFonts w:ascii="Tahoma" w:hAnsi="Tahoma" w:cs="Tahoma"/>
        </w:rPr>
        <w:t xml:space="preserve">• If you are a woman age 40 to 49, talk with your doctor about when to start getting mammograms and how often to get them. </w:t>
      </w:r>
    </w:p>
    <w:p w:rsidR="004F3B13" w:rsidRDefault="004F3B13" w:rsidP="004F3B13">
      <w:pPr>
        <w:pStyle w:val="Style1"/>
        <w:spacing w:line="240" w:lineRule="auto"/>
        <w:ind w:left="720"/>
        <w:contextualSpacing/>
        <w:jc w:val="left"/>
        <w:rPr>
          <w:rFonts w:ascii="Tahoma" w:hAnsi="Tahoma" w:cs="Tahoma"/>
        </w:rPr>
      </w:pPr>
      <w:r w:rsidRPr="004F3B13">
        <w:rPr>
          <w:rFonts w:ascii="Tahoma" w:hAnsi="Tahoma" w:cs="Tahoma"/>
        </w:rPr>
        <w:lastRenderedPageBreak/>
        <w:t xml:space="preserve">• If you are a woman age 50 to 74, be sure to get a mammogram every 2 years. You may also choose to get them more often. </w:t>
      </w:r>
    </w:p>
    <w:p w:rsidR="004F3B13" w:rsidRDefault="004F3B13" w:rsidP="004F3B13">
      <w:pPr>
        <w:pStyle w:val="Style1"/>
        <w:spacing w:line="240" w:lineRule="auto"/>
        <w:contextualSpacing/>
        <w:jc w:val="left"/>
        <w:rPr>
          <w:rFonts w:ascii="Tahoma" w:hAnsi="Tahoma" w:cs="Tahoma"/>
        </w:rPr>
      </w:pPr>
    </w:p>
    <w:p w:rsidR="004F3B13" w:rsidRDefault="004F3B13" w:rsidP="004F3B13">
      <w:pPr>
        <w:pStyle w:val="Style1"/>
        <w:spacing w:line="240" w:lineRule="auto"/>
        <w:contextualSpacing/>
        <w:jc w:val="left"/>
        <w:rPr>
          <w:rFonts w:ascii="Tahoma" w:hAnsi="Tahoma" w:cs="Tahoma"/>
        </w:rPr>
      </w:pPr>
      <w:r w:rsidRPr="004F3B13">
        <w:rPr>
          <w:rFonts w:ascii="Tahoma" w:hAnsi="Tahoma" w:cs="Tahoma"/>
        </w:rPr>
        <w:t xml:space="preserve">Talk to a doctor about your risk for breast cancer, especially if a close family member of yours has had breast or ovarian cancer. Your doctor can help you decide when and how often to get mammograms. </w:t>
      </w:r>
    </w:p>
    <w:p w:rsidR="004F3B13" w:rsidRDefault="004F3B13" w:rsidP="004F3B13">
      <w:pPr>
        <w:pStyle w:val="Style1"/>
        <w:spacing w:line="240" w:lineRule="auto"/>
        <w:contextualSpacing/>
        <w:jc w:val="left"/>
        <w:rPr>
          <w:rFonts w:ascii="Tahoma" w:hAnsi="Tahoma" w:cs="Tahoma"/>
        </w:rPr>
      </w:pPr>
    </w:p>
    <w:p w:rsidR="004F3B13" w:rsidRDefault="004F3B13" w:rsidP="004F3B13">
      <w:pPr>
        <w:pStyle w:val="Style1"/>
        <w:spacing w:line="240" w:lineRule="auto"/>
        <w:contextualSpacing/>
        <w:jc w:val="left"/>
        <w:rPr>
          <w:rFonts w:ascii="Tahoma" w:hAnsi="Tahoma" w:cs="Tahoma"/>
        </w:rPr>
      </w:pPr>
      <w:r>
        <w:rPr>
          <w:rFonts w:ascii="Tahoma" w:hAnsi="Tahoma" w:cs="Tahoma"/>
        </w:rPr>
        <w:t xml:space="preserve">For more information, visit </w:t>
      </w:r>
      <w:hyperlink r:id="rId17" w:history="1">
        <w:r w:rsidRPr="00174E4A">
          <w:rPr>
            <w:rStyle w:val="Hyperlink"/>
            <w:rFonts w:ascii="Tahoma" w:hAnsi="Tahoma" w:cs="Tahoma"/>
          </w:rPr>
          <w:t>www.cancer.org/cancer/breastcancer/</w:t>
        </w:r>
      </w:hyperlink>
    </w:p>
    <w:p w:rsidR="004F3B13" w:rsidRDefault="004F3B13" w:rsidP="004F3B13">
      <w:pPr>
        <w:pStyle w:val="Style1"/>
        <w:spacing w:line="240" w:lineRule="auto"/>
        <w:contextualSpacing/>
        <w:jc w:val="left"/>
        <w:rPr>
          <w:rFonts w:ascii="Tahoma" w:hAnsi="Tahoma" w:cs="Tahoma"/>
        </w:rPr>
      </w:pPr>
    </w:p>
    <w:p w:rsidR="004F3B13" w:rsidRDefault="004F3B13" w:rsidP="004F3B13">
      <w:pPr>
        <w:pStyle w:val="Style1"/>
        <w:spacing w:line="240" w:lineRule="auto"/>
        <w:contextualSpacing/>
        <w:rPr>
          <w:rFonts w:ascii="Tahoma" w:hAnsi="Tahoma" w:cs="Tahoma"/>
        </w:rPr>
      </w:pPr>
      <w:r>
        <w:fldChar w:fldCharType="begin"/>
      </w:r>
      <w:r>
        <w:instrText xml:space="preserve"> INCLUDEPICTURE "https://s-media-cache-ak0.pinimg.com/236x/18/0d/96/180d96f804901fe37e5749e066c0f37f.jpg" \* MERGEFORMATINET </w:instrText>
      </w:r>
      <w:r>
        <w:fldChar w:fldCharType="separate"/>
      </w:r>
      <w:r>
        <w:pict>
          <v:shape id="_x0000_i1031" type="#_x0000_t75" alt="" style="width:123.6pt;height:123.6pt">
            <v:imagedata r:id="rId18" r:href="rId19"/>
          </v:shape>
        </w:pict>
      </w:r>
      <w:r>
        <w:fldChar w:fldCharType="end"/>
      </w:r>
    </w:p>
    <w:p w:rsidR="00F00B6A" w:rsidRDefault="00F00B6A" w:rsidP="00212862">
      <w:pPr>
        <w:pStyle w:val="NormalWeb"/>
        <w:shd w:val="clear" w:color="auto" w:fill="FFFFFF"/>
        <w:spacing w:before="0" w:beforeAutospacing="0" w:after="150" w:afterAutospacing="0"/>
        <w:textAlignment w:val="top"/>
      </w:pPr>
    </w:p>
    <w:p w:rsidR="00D72E51" w:rsidRDefault="00D72E51" w:rsidP="00D72E51">
      <w:pPr>
        <w:jc w:val="center"/>
        <w:rPr>
          <w:rFonts w:ascii="Arial" w:hAnsi="Arial" w:cs="Arial"/>
          <w:color w:val="003366"/>
          <w:sz w:val="32"/>
          <w:szCs w:val="32"/>
        </w:rPr>
      </w:pPr>
      <w:r>
        <w:rPr>
          <w:rFonts w:ascii="Arial" w:hAnsi="Arial" w:cs="Arial"/>
          <w:color w:val="003366"/>
          <w:sz w:val="32"/>
          <w:szCs w:val="32"/>
        </w:rPr>
        <w:t>FCPS FALL SPORTS SCHEDULES</w:t>
      </w:r>
    </w:p>
    <w:p w:rsidR="00D72E51" w:rsidRDefault="00D72E51" w:rsidP="00D72E51">
      <w:pPr>
        <w:pStyle w:val="NormalWeb"/>
        <w:spacing w:before="240" w:beforeAutospacing="0" w:after="0" w:afterAutospacing="0"/>
        <w:jc w:val="center"/>
        <w:rPr>
          <w:rStyle w:val="Strong"/>
          <w:rFonts w:cs="Arial"/>
          <w:color w:val="000000"/>
          <w:sz w:val="20"/>
          <w:szCs w:val="20"/>
        </w:rPr>
      </w:pPr>
      <w:r>
        <w:rPr>
          <w:color w:val="0000FF"/>
        </w:rPr>
        <w:fldChar w:fldCharType="begin"/>
      </w:r>
      <w:r>
        <w:rPr>
          <w:color w:val="0000FF"/>
        </w:rPr>
        <w:instrText xml:space="preserve"> INCLUDEPICTURE  "http://www.fcpsva.org/images/intelli/football.jpg" \* MERGEFORMATINET </w:instrText>
      </w:r>
      <w:r>
        <w:rPr>
          <w:color w:val="0000FF"/>
        </w:rPr>
        <w:fldChar w:fldCharType="separate"/>
      </w:r>
      <w:r w:rsidR="00807054">
        <w:rPr>
          <w:color w:val="0000FF"/>
        </w:rPr>
        <w:fldChar w:fldCharType="begin"/>
      </w:r>
      <w:r w:rsidR="00807054">
        <w:rPr>
          <w:color w:val="0000FF"/>
        </w:rPr>
        <w:instrText xml:space="preserve"> </w:instrText>
      </w:r>
      <w:r w:rsidR="00807054">
        <w:rPr>
          <w:color w:val="0000FF"/>
        </w:rPr>
        <w:instrText>INCLUDEPICTURE  "http://www.fcpsva.org/images/intelli/football.jpg" \* MERGEFORMATINET</w:instrText>
      </w:r>
      <w:r w:rsidR="00807054">
        <w:rPr>
          <w:color w:val="0000FF"/>
        </w:rPr>
        <w:instrText xml:space="preserve"> </w:instrText>
      </w:r>
      <w:r w:rsidR="00807054">
        <w:rPr>
          <w:color w:val="0000FF"/>
        </w:rPr>
        <w:fldChar w:fldCharType="separate"/>
      </w:r>
      <w:r w:rsidR="00C21FCC">
        <w:rPr>
          <w:color w:val="0000FF"/>
        </w:rPr>
        <w:pict>
          <v:shape id="_x0000_i1026" type="#_x0000_t75" alt="" href="http://www.fcpsva.org/football/index.html" style="width:62.5pt;height:36pt" o:button="t">
            <v:imagedata r:id="rId20" r:href="rId21"/>
          </v:shape>
        </w:pict>
      </w:r>
      <w:r w:rsidR="00807054">
        <w:rPr>
          <w:color w:val="0000FF"/>
        </w:rPr>
        <w:fldChar w:fldCharType="end"/>
      </w:r>
      <w:r>
        <w:rPr>
          <w:color w:val="0000FF"/>
        </w:rPr>
        <w:fldChar w:fldCharType="end"/>
      </w:r>
    </w:p>
    <w:p w:rsidR="00D72E51" w:rsidRDefault="00D72E51" w:rsidP="00D72E51">
      <w:pPr>
        <w:pStyle w:val="NormalWeb"/>
        <w:spacing w:before="0" w:beforeAutospacing="0" w:after="0" w:afterAutospacing="0"/>
        <w:jc w:val="center"/>
        <w:rPr>
          <w:rStyle w:val="Strong"/>
          <w:rFonts w:ascii="Arial" w:hAnsi="Arial" w:cs="Arial"/>
          <w:color w:val="000000"/>
          <w:sz w:val="20"/>
          <w:szCs w:val="20"/>
        </w:rPr>
      </w:pPr>
      <w:r>
        <w:rPr>
          <w:rStyle w:val="Strong"/>
          <w:rFonts w:ascii="Arial" w:hAnsi="Arial" w:cs="Arial"/>
          <w:color w:val="000000"/>
          <w:sz w:val="20"/>
          <w:szCs w:val="20"/>
        </w:rPr>
        <w:t>Varsity Football (2015</w:t>
      </w:r>
      <w:proofErr w:type="gramStart"/>
      <w:r w:rsidRPr="0071203A">
        <w:rPr>
          <w:rStyle w:val="Strong"/>
          <w:rFonts w:ascii="Arial" w:hAnsi="Arial" w:cs="Arial"/>
          <w:color w:val="000000"/>
          <w:sz w:val="20"/>
          <w:szCs w:val="20"/>
        </w:rPr>
        <w:t>)</w:t>
      </w:r>
      <w:proofErr w:type="gramEnd"/>
      <w:r w:rsidRPr="0071203A">
        <w:rPr>
          <w:rFonts w:ascii="Arial" w:hAnsi="Arial" w:cs="Arial"/>
          <w:b/>
          <w:bCs/>
          <w:color w:val="000000"/>
          <w:sz w:val="20"/>
          <w:szCs w:val="20"/>
        </w:rPr>
        <w:br/>
      </w:r>
      <w:r w:rsidRPr="0071203A">
        <w:rPr>
          <w:rStyle w:val="Strong"/>
          <w:rFonts w:ascii="Arial" w:hAnsi="Arial" w:cs="Arial"/>
          <w:color w:val="000000"/>
          <w:sz w:val="20"/>
          <w:szCs w:val="20"/>
        </w:rPr>
        <w:t>Head Coach: Darren Parker</w:t>
      </w:r>
    </w:p>
    <w:tbl>
      <w:tblPr>
        <w:tblW w:w="0" w:type="auto"/>
        <w:jc w:val="center"/>
        <w:tblCellSpacing w:w="37" w:type="dxa"/>
        <w:tblInd w:w="-1413"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left w:w="0" w:type="dxa"/>
          <w:right w:w="0" w:type="dxa"/>
        </w:tblCellMar>
        <w:tblLook w:val="04A0" w:firstRow="1" w:lastRow="0" w:firstColumn="1" w:lastColumn="0" w:noHBand="0" w:noVBand="1"/>
      </w:tblPr>
      <w:tblGrid>
        <w:gridCol w:w="1621"/>
        <w:gridCol w:w="1567"/>
        <w:gridCol w:w="2213"/>
        <w:gridCol w:w="1621"/>
      </w:tblGrid>
      <w:tr w:rsidR="008A3852" w:rsidRPr="0071203A" w:rsidTr="006D6FBA">
        <w:trPr>
          <w:trHeight w:val="330"/>
          <w:tblCellSpacing w:w="37" w:type="dxa"/>
          <w:jc w:val="center"/>
        </w:trPr>
        <w:tc>
          <w:tcPr>
            <w:tcW w:w="1510"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Date</w:t>
            </w:r>
          </w:p>
        </w:tc>
        <w:tc>
          <w:tcPr>
            <w:tcW w:w="1493"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Time</w:t>
            </w:r>
          </w:p>
        </w:tc>
        <w:tc>
          <w:tcPr>
            <w:tcW w:w="2139"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Opponent</w:t>
            </w:r>
          </w:p>
        </w:tc>
        <w:tc>
          <w:tcPr>
            <w:tcW w:w="1510"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Location</w:t>
            </w:r>
          </w:p>
        </w:tc>
      </w:tr>
      <w:tr w:rsidR="008A3852" w:rsidRPr="0071203A" w:rsidTr="006D6FBA">
        <w:trPr>
          <w:trHeight w:val="313"/>
          <w:tblCellSpacing w:w="37" w:type="dxa"/>
          <w:jc w:val="center"/>
        </w:trPr>
        <w:tc>
          <w:tcPr>
            <w:tcW w:w="1510" w:type="dxa"/>
            <w:vAlign w:val="center"/>
            <w:hideMark/>
          </w:tcPr>
          <w:p w:rsidR="00D72E51" w:rsidRPr="0071203A" w:rsidRDefault="0078763B" w:rsidP="002A7C1C">
            <w:pPr>
              <w:jc w:val="center"/>
              <w:rPr>
                <w:rFonts w:ascii="Arial" w:hAnsi="Arial" w:cs="Arial"/>
              </w:rPr>
            </w:pPr>
            <w:r>
              <w:rPr>
                <w:rFonts w:ascii="Arial" w:hAnsi="Arial" w:cs="Arial"/>
              </w:rPr>
              <w:t>10/2</w:t>
            </w:r>
          </w:p>
        </w:tc>
        <w:tc>
          <w:tcPr>
            <w:tcW w:w="1493" w:type="dxa"/>
            <w:vAlign w:val="center"/>
            <w:hideMark/>
          </w:tcPr>
          <w:p w:rsidR="00D72E51" w:rsidRPr="0071203A" w:rsidRDefault="00D72E51" w:rsidP="002A7C1C">
            <w:pPr>
              <w:jc w:val="center"/>
              <w:rPr>
                <w:rFonts w:ascii="Arial" w:hAnsi="Arial" w:cs="Arial"/>
              </w:rPr>
            </w:pPr>
            <w:r w:rsidRPr="0071203A">
              <w:rPr>
                <w:rFonts w:ascii="Arial" w:hAnsi="Arial" w:cs="Arial"/>
              </w:rPr>
              <w:t>7:00 PM</w:t>
            </w:r>
          </w:p>
        </w:tc>
        <w:tc>
          <w:tcPr>
            <w:tcW w:w="2139" w:type="dxa"/>
            <w:vAlign w:val="center"/>
            <w:hideMark/>
          </w:tcPr>
          <w:p w:rsidR="00D72E51" w:rsidRPr="0071203A" w:rsidRDefault="0078763B" w:rsidP="002A7C1C">
            <w:pPr>
              <w:jc w:val="center"/>
              <w:rPr>
                <w:rFonts w:ascii="Arial" w:hAnsi="Arial" w:cs="Arial"/>
              </w:rPr>
            </w:pPr>
            <w:r>
              <w:rPr>
                <w:rFonts w:ascii="Arial" w:hAnsi="Arial" w:cs="Arial"/>
              </w:rPr>
              <w:t>Surry</w:t>
            </w:r>
          </w:p>
        </w:tc>
        <w:tc>
          <w:tcPr>
            <w:tcW w:w="1510" w:type="dxa"/>
            <w:vAlign w:val="center"/>
            <w:hideMark/>
          </w:tcPr>
          <w:p w:rsidR="00D72E51" w:rsidRPr="0071203A" w:rsidRDefault="0078763B" w:rsidP="002A7C1C">
            <w:pPr>
              <w:jc w:val="center"/>
              <w:rPr>
                <w:rFonts w:ascii="Arial" w:hAnsi="Arial" w:cs="Arial"/>
              </w:rPr>
            </w:pPr>
            <w:r>
              <w:rPr>
                <w:rFonts w:ascii="Arial" w:hAnsi="Arial" w:cs="Arial"/>
              </w:rPr>
              <w:t>Away</w:t>
            </w:r>
          </w:p>
        </w:tc>
      </w:tr>
      <w:tr w:rsidR="008A3852" w:rsidRPr="0071203A" w:rsidTr="006D6FBA">
        <w:trPr>
          <w:trHeight w:val="330"/>
          <w:tblCellSpacing w:w="37" w:type="dxa"/>
          <w:jc w:val="center"/>
        </w:trPr>
        <w:tc>
          <w:tcPr>
            <w:tcW w:w="1510" w:type="dxa"/>
            <w:vAlign w:val="center"/>
            <w:hideMark/>
          </w:tcPr>
          <w:p w:rsidR="00D72E51" w:rsidRPr="0071203A" w:rsidRDefault="0078763B" w:rsidP="002A7C1C">
            <w:pPr>
              <w:jc w:val="center"/>
              <w:rPr>
                <w:rFonts w:ascii="Arial" w:hAnsi="Arial" w:cs="Arial"/>
              </w:rPr>
            </w:pPr>
            <w:r>
              <w:rPr>
                <w:rFonts w:ascii="Arial" w:hAnsi="Arial" w:cs="Arial"/>
              </w:rPr>
              <w:t>10/9</w:t>
            </w:r>
          </w:p>
        </w:tc>
        <w:tc>
          <w:tcPr>
            <w:tcW w:w="1493" w:type="dxa"/>
            <w:vAlign w:val="center"/>
            <w:hideMark/>
          </w:tcPr>
          <w:p w:rsidR="00D72E51" w:rsidRPr="0071203A" w:rsidRDefault="00D72E51" w:rsidP="002A7C1C">
            <w:pPr>
              <w:jc w:val="center"/>
              <w:rPr>
                <w:rFonts w:ascii="Arial" w:hAnsi="Arial" w:cs="Arial"/>
              </w:rPr>
            </w:pPr>
            <w:r w:rsidRPr="0071203A">
              <w:rPr>
                <w:rFonts w:ascii="Arial" w:hAnsi="Arial" w:cs="Arial"/>
              </w:rPr>
              <w:t>7:00 PM</w:t>
            </w:r>
          </w:p>
        </w:tc>
        <w:tc>
          <w:tcPr>
            <w:tcW w:w="2139" w:type="dxa"/>
            <w:vAlign w:val="center"/>
            <w:hideMark/>
          </w:tcPr>
          <w:p w:rsidR="00D72E51" w:rsidRPr="0071203A" w:rsidRDefault="00D72E51" w:rsidP="002A7C1C">
            <w:pPr>
              <w:jc w:val="center"/>
              <w:rPr>
                <w:rFonts w:ascii="Arial" w:hAnsi="Arial" w:cs="Arial"/>
              </w:rPr>
            </w:pPr>
            <w:r w:rsidRPr="0071203A">
              <w:rPr>
                <w:rFonts w:ascii="Arial" w:hAnsi="Arial" w:cs="Arial"/>
              </w:rPr>
              <w:t>Brunswick</w:t>
            </w:r>
          </w:p>
        </w:tc>
        <w:tc>
          <w:tcPr>
            <w:tcW w:w="1510" w:type="dxa"/>
            <w:vAlign w:val="center"/>
            <w:hideMark/>
          </w:tcPr>
          <w:p w:rsidR="00D72E51" w:rsidRPr="0071203A" w:rsidRDefault="0078763B" w:rsidP="002A7C1C">
            <w:pPr>
              <w:jc w:val="center"/>
              <w:rPr>
                <w:rFonts w:ascii="Arial" w:hAnsi="Arial" w:cs="Arial"/>
              </w:rPr>
            </w:pPr>
            <w:r>
              <w:rPr>
                <w:rFonts w:ascii="Arial" w:hAnsi="Arial" w:cs="Arial"/>
              </w:rPr>
              <w:t>Home</w:t>
            </w:r>
          </w:p>
        </w:tc>
      </w:tr>
      <w:tr w:rsidR="008A3852" w:rsidRPr="0071203A" w:rsidTr="006D6FBA">
        <w:trPr>
          <w:trHeight w:val="330"/>
          <w:tblCellSpacing w:w="37" w:type="dxa"/>
          <w:jc w:val="center"/>
        </w:trPr>
        <w:tc>
          <w:tcPr>
            <w:tcW w:w="1510" w:type="dxa"/>
            <w:vAlign w:val="center"/>
            <w:hideMark/>
          </w:tcPr>
          <w:p w:rsidR="00D72E51" w:rsidRPr="0071203A" w:rsidRDefault="0078763B" w:rsidP="002A7C1C">
            <w:pPr>
              <w:jc w:val="center"/>
              <w:rPr>
                <w:rFonts w:ascii="Arial" w:hAnsi="Arial" w:cs="Arial"/>
              </w:rPr>
            </w:pPr>
            <w:r>
              <w:rPr>
                <w:rFonts w:ascii="Arial" w:hAnsi="Arial" w:cs="Arial"/>
              </w:rPr>
              <w:t>10/16</w:t>
            </w:r>
          </w:p>
        </w:tc>
        <w:tc>
          <w:tcPr>
            <w:tcW w:w="1493" w:type="dxa"/>
            <w:vAlign w:val="center"/>
            <w:hideMark/>
          </w:tcPr>
          <w:p w:rsidR="00D72E51" w:rsidRPr="0071203A" w:rsidRDefault="00D72E51" w:rsidP="002A7C1C">
            <w:pPr>
              <w:jc w:val="center"/>
              <w:rPr>
                <w:rFonts w:ascii="Arial" w:hAnsi="Arial" w:cs="Arial"/>
              </w:rPr>
            </w:pPr>
            <w:r w:rsidRPr="0071203A">
              <w:rPr>
                <w:rFonts w:ascii="Arial" w:hAnsi="Arial" w:cs="Arial"/>
              </w:rPr>
              <w:t>7:00 PM</w:t>
            </w:r>
          </w:p>
        </w:tc>
        <w:tc>
          <w:tcPr>
            <w:tcW w:w="2139" w:type="dxa"/>
            <w:vAlign w:val="center"/>
            <w:hideMark/>
          </w:tcPr>
          <w:p w:rsidR="00D72E51" w:rsidRPr="0071203A" w:rsidRDefault="00D72E51" w:rsidP="002A7C1C">
            <w:pPr>
              <w:jc w:val="center"/>
              <w:rPr>
                <w:rFonts w:ascii="Arial" w:hAnsi="Arial" w:cs="Arial"/>
              </w:rPr>
            </w:pPr>
            <w:r w:rsidRPr="0071203A">
              <w:rPr>
                <w:rFonts w:ascii="Arial" w:hAnsi="Arial" w:cs="Arial"/>
              </w:rPr>
              <w:t>Sussex</w:t>
            </w:r>
          </w:p>
        </w:tc>
        <w:tc>
          <w:tcPr>
            <w:tcW w:w="1510" w:type="dxa"/>
            <w:vAlign w:val="center"/>
            <w:hideMark/>
          </w:tcPr>
          <w:p w:rsidR="00D72E51" w:rsidRPr="0071203A" w:rsidRDefault="0078763B" w:rsidP="002A7C1C">
            <w:pPr>
              <w:jc w:val="center"/>
              <w:rPr>
                <w:rFonts w:ascii="Arial" w:hAnsi="Arial" w:cs="Arial"/>
              </w:rPr>
            </w:pPr>
            <w:r>
              <w:rPr>
                <w:rFonts w:ascii="Arial" w:hAnsi="Arial" w:cs="Arial"/>
              </w:rPr>
              <w:t>Away</w:t>
            </w:r>
          </w:p>
        </w:tc>
      </w:tr>
      <w:tr w:rsidR="008A3852" w:rsidRPr="0071203A" w:rsidTr="006D6FBA">
        <w:trPr>
          <w:trHeight w:val="330"/>
          <w:tblCellSpacing w:w="37" w:type="dxa"/>
          <w:jc w:val="center"/>
        </w:trPr>
        <w:tc>
          <w:tcPr>
            <w:tcW w:w="1510" w:type="dxa"/>
            <w:vAlign w:val="center"/>
            <w:hideMark/>
          </w:tcPr>
          <w:p w:rsidR="00D72E51" w:rsidRPr="0071203A" w:rsidRDefault="0078763B" w:rsidP="002A7C1C">
            <w:pPr>
              <w:jc w:val="center"/>
              <w:rPr>
                <w:rFonts w:ascii="Arial" w:hAnsi="Arial" w:cs="Arial"/>
              </w:rPr>
            </w:pPr>
            <w:r>
              <w:rPr>
                <w:rFonts w:ascii="Arial" w:hAnsi="Arial" w:cs="Arial"/>
              </w:rPr>
              <w:t>10/23</w:t>
            </w:r>
          </w:p>
        </w:tc>
        <w:tc>
          <w:tcPr>
            <w:tcW w:w="1493" w:type="dxa"/>
            <w:vAlign w:val="center"/>
            <w:hideMark/>
          </w:tcPr>
          <w:p w:rsidR="00D72E51" w:rsidRPr="0071203A" w:rsidRDefault="00D72E51" w:rsidP="002A7C1C">
            <w:pPr>
              <w:jc w:val="center"/>
              <w:rPr>
                <w:rFonts w:ascii="Arial" w:hAnsi="Arial" w:cs="Arial"/>
              </w:rPr>
            </w:pPr>
            <w:r w:rsidRPr="0071203A">
              <w:rPr>
                <w:rFonts w:ascii="Arial" w:hAnsi="Arial" w:cs="Arial"/>
              </w:rPr>
              <w:t>7:00 PM</w:t>
            </w:r>
          </w:p>
        </w:tc>
        <w:tc>
          <w:tcPr>
            <w:tcW w:w="2139" w:type="dxa"/>
            <w:vAlign w:val="center"/>
            <w:hideMark/>
          </w:tcPr>
          <w:p w:rsidR="00D72E51" w:rsidRDefault="00D72E51" w:rsidP="002A7C1C">
            <w:pPr>
              <w:jc w:val="center"/>
              <w:rPr>
                <w:rFonts w:ascii="Arial" w:hAnsi="Arial" w:cs="Arial"/>
              </w:rPr>
            </w:pPr>
            <w:r w:rsidRPr="0071203A">
              <w:rPr>
                <w:rFonts w:ascii="Arial" w:hAnsi="Arial" w:cs="Arial"/>
              </w:rPr>
              <w:t>Greensville</w:t>
            </w:r>
          </w:p>
          <w:p w:rsidR="0078763B" w:rsidRPr="0071203A" w:rsidRDefault="0078763B" w:rsidP="002A7C1C">
            <w:pPr>
              <w:jc w:val="center"/>
              <w:rPr>
                <w:rFonts w:ascii="Arial" w:hAnsi="Arial" w:cs="Arial"/>
              </w:rPr>
            </w:pPr>
            <w:r>
              <w:rPr>
                <w:rFonts w:ascii="Arial" w:hAnsi="Arial" w:cs="Arial"/>
              </w:rPr>
              <w:t>(Homecoming)</w:t>
            </w:r>
          </w:p>
        </w:tc>
        <w:tc>
          <w:tcPr>
            <w:tcW w:w="1510" w:type="dxa"/>
            <w:vAlign w:val="center"/>
            <w:hideMark/>
          </w:tcPr>
          <w:p w:rsidR="00D72E51" w:rsidRPr="0071203A" w:rsidRDefault="0078763B" w:rsidP="002A7C1C">
            <w:pPr>
              <w:jc w:val="center"/>
              <w:rPr>
                <w:rFonts w:ascii="Arial" w:hAnsi="Arial" w:cs="Arial"/>
              </w:rPr>
            </w:pPr>
            <w:r>
              <w:rPr>
                <w:rFonts w:ascii="Arial" w:hAnsi="Arial" w:cs="Arial"/>
              </w:rPr>
              <w:t>Home</w:t>
            </w:r>
          </w:p>
        </w:tc>
      </w:tr>
      <w:tr w:rsidR="008A3852" w:rsidRPr="0071203A" w:rsidTr="006D6FBA">
        <w:trPr>
          <w:trHeight w:val="304"/>
          <w:tblCellSpacing w:w="37" w:type="dxa"/>
          <w:jc w:val="center"/>
        </w:trPr>
        <w:tc>
          <w:tcPr>
            <w:tcW w:w="1510" w:type="dxa"/>
            <w:vAlign w:val="center"/>
            <w:hideMark/>
          </w:tcPr>
          <w:p w:rsidR="00D72E51" w:rsidRPr="0071203A" w:rsidRDefault="0078763B" w:rsidP="002A7C1C">
            <w:pPr>
              <w:jc w:val="center"/>
              <w:rPr>
                <w:rFonts w:ascii="Arial" w:hAnsi="Arial" w:cs="Arial"/>
              </w:rPr>
            </w:pPr>
            <w:r>
              <w:rPr>
                <w:rFonts w:ascii="Arial" w:hAnsi="Arial" w:cs="Arial"/>
              </w:rPr>
              <w:t>10/30</w:t>
            </w:r>
          </w:p>
        </w:tc>
        <w:tc>
          <w:tcPr>
            <w:tcW w:w="1493" w:type="dxa"/>
            <w:vAlign w:val="center"/>
            <w:hideMark/>
          </w:tcPr>
          <w:p w:rsidR="00D72E51" w:rsidRPr="0071203A" w:rsidRDefault="00D72E51" w:rsidP="002A7C1C">
            <w:pPr>
              <w:jc w:val="center"/>
              <w:rPr>
                <w:rFonts w:ascii="Arial" w:hAnsi="Arial" w:cs="Arial"/>
              </w:rPr>
            </w:pPr>
            <w:r w:rsidRPr="0071203A">
              <w:rPr>
                <w:rFonts w:ascii="Arial" w:hAnsi="Arial" w:cs="Arial"/>
              </w:rPr>
              <w:t>7:00 PM</w:t>
            </w:r>
          </w:p>
        </w:tc>
        <w:tc>
          <w:tcPr>
            <w:tcW w:w="2139" w:type="dxa"/>
            <w:vAlign w:val="center"/>
            <w:hideMark/>
          </w:tcPr>
          <w:p w:rsidR="00D72E51" w:rsidRPr="0071203A" w:rsidRDefault="00D72E51" w:rsidP="0078763B">
            <w:pPr>
              <w:jc w:val="center"/>
              <w:rPr>
                <w:rFonts w:ascii="Arial" w:hAnsi="Arial" w:cs="Arial"/>
              </w:rPr>
            </w:pPr>
            <w:r w:rsidRPr="0071203A">
              <w:rPr>
                <w:rFonts w:ascii="Arial" w:hAnsi="Arial" w:cs="Arial"/>
              </w:rPr>
              <w:t>Windsor</w:t>
            </w:r>
          </w:p>
        </w:tc>
        <w:tc>
          <w:tcPr>
            <w:tcW w:w="1510" w:type="dxa"/>
            <w:vAlign w:val="center"/>
            <w:hideMark/>
          </w:tcPr>
          <w:p w:rsidR="00D72E51" w:rsidRPr="0071203A" w:rsidRDefault="0078763B" w:rsidP="002A7C1C">
            <w:pPr>
              <w:jc w:val="center"/>
              <w:rPr>
                <w:rFonts w:ascii="Arial" w:hAnsi="Arial" w:cs="Arial"/>
              </w:rPr>
            </w:pPr>
            <w:r>
              <w:rPr>
                <w:rFonts w:ascii="Arial" w:hAnsi="Arial" w:cs="Arial"/>
              </w:rPr>
              <w:t>Away</w:t>
            </w:r>
          </w:p>
        </w:tc>
      </w:tr>
      <w:tr w:rsidR="008A3852" w:rsidRPr="0071203A" w:rsidTr="006D6FBA">
        <w:trPr>
          <w:trHeight w:val="360"/>
          <w:tblCellSpacing w:w="37" w:type="dxa"/>
          <w:jc w:val="center"/>
        </w:trPr>
        <w:tc>
          <w:tcPr>
            <w:tcW w:w="1510" w:type="dxa"/>
            <w:vAlign w:val="center"/>
            <w:hideMark/>
          </w:tcPr>
          <w:p w:rsidR="00D72E51" w:rsidRPr="0071203A" w:rsidRDefault="0078763B" w:rsidP="002A7C1C">
            <w:pPr>
              <w:jc w:val="center"/>
              <w:rPr>
                <w:rFonts w:ascii="Arial" w:hAnsi="Arial" w:cs="Arial"/>
              </w:rPr>
            </w:pPr>
            <w:r>
              <w:rPr>
                <w:rFonts w:ascii="Arial" w:hAnsi="Arial" w:cs="Arial"/>
              </w:rPr>
              <w:t>11/6</w:t>
            </w:r>
          </w:p>
        </w:tc>
        <w:tc>
          <w:tcPr>
            <w:tcW w:w="1493" w:type="dxa"/>
            <w:vAlign w:val="center"/>
            <w:hideMark/>
          </w:tcPr>
          <w:p w:rsidR="00D72E51" w:rsidRPr="0071203A" w:rsidRDefault="00D72E51" w:rsidP="002A7C1C">
            <w:pPr>
              <w:jc w:val="center"/>
              <w:rPr>
                <w:rFonts w:ascii="Arial" w:hAnsi="Arial" w:cs="Arial"/>
              </w:rPr>
            </w:pPr>
            <w:r w:rsidRPr="0071203A">
              <w:rPr>
                <w:rFonts w:ascii="Arial" w:hAnsi="Arial" w:cs="Arial"/>
              </w:rPr>
              <w:t>7:00 PM</w:t>
            </w:r>
          </w:p>
        </w:tc>
        <w:tc>
          <w:tcPr>
            <w:tcW w:w="2139" w:type="dxa"/>
            <w:vAlign w:val="center"/>
            <w:hideMark/>
          </w:tcPr>
          <w:p w:rsidR="00D72E51" w:rsidRPr="0071203A" w:rsidRDefault="00D72E51" w:rsidP="002A7C1C">
            <w:pPr>
              <w:jc w:val="center"/>
              <w:rPr>
                <w:rFonts w:ascii="Arial" w:hAnsi="Arial" w:cs="Arial"/>
              </w:rPr>
            </w:pPr>
            <w:r w:rsidRPr="0071203A">
              <w:rPr>
                <w:rFonts w:ascii="Arial" w:hAnsi="Arial" w:cs="Arial"/>
              </w:rPr>
              <w:t>Southampton</w:t>
            </w:r>
          </w:p>
        </w:tc>
        <w:tc>
          <w:tcPr>
            <w:tcW w:w="1510" w:type="dxa"/>
            <w:vAlign w:val="center"/>
            <w:hideMark/>
          </w:tcPr>
          <w:p w:rsidR="00D72E51" w:rsidRPr="0071203A" w:rsidRDefault="0078763B" w:rsidP="002A7C1C">
            <w:pPr>
              <w:jc w:val="center"/>
              <w:rPr>
                <w:rFonts w:ascii="Arial" w:hAnsi="Arial" w:cs="Arial"/>
              </w:rPr>
            </w:pPr>
            <w:r>
              <w:rPr>
                <w:rFonts w:ascii="Arial" w:hAnsi="Arial" w:cs="Arial"/>
              </w:rPr>
              <w:t>Home</w:t>
            </w:r>
          </w:p>
        </w:tc>
      </w:tr>
    </w:tbl>
    <w:p w:rsidR="00D72E51" w:rsidRDefault="00D72E51" w:rsidP="00D72E51">
      <w:pPr>
        <w:pStyle w:val="NormalWeb"/>
        <w:spacing w:before="0" w:beforeAutospacing="0" w:after="0" w:afterAutospacing="0"/>
        <w:jc w:val="center"/>
        <w:rPr>
          <w:rStyle w:val="Strong"/>
          <w:rFonts w:ascii="Arial" w:hAnsi="Arial" w:cs="Arial"/>
          <w:color w:val="000000"/>
          <w:sz w:val="20"/>
          <w:szCs w:val="20"/>
        </w:rPr>
      </w:pPr>
    </w:p>
    <w:p w:rsidR="006B5A5C" w:rsidRPr="006D6FBA" w:rsidRDefault="006B5A5C" w:rsidP="00D72E51">
      <w:pPr>
        <w:pStyle w:val="NormalWeb"/>
        <w:spacing w:before="0" w:beforeAutospacing="0" w:after="0" w:afterAutospacing="0"/>
        <w:jc w:val="center"/>
        <w:rPr>
          <w:rStyle w:val="Strong"/>
          <w:rFonts w:ascii="Arial" w:hAnsi="Arial" w:cs="Arial"/>
          <w:color w:val="000000"/>
          <w:sz w:val="22"/>
          <w:szCs w:val="22"/>
        </w:rPr>
      </w:pPr>
    </w:p>
    <w:p w:rsidR="006B5A5C" w:rsidRDefault="005E19CC" w:rsidP="00D72E51">
      <w:pPr>
        <w:pStyle w:val="NormalWeb"/>
        <w:spacing w:before="0" w:beforeAutospacing="0" w:after="0" w:afterAutospacing="0"/>
        <w:jc w:val="center"/>
        <w:rPr>
          <w:rFonts w:ascii="Arial" w:hAnsi="Arial" w:cs="Arial"/>
          <w:color w:val="0000FF"/>
        </w:rPr>
      </w:pPr>
      <w:r>
        <w:rPr>
          <w:rFonts w:ascii="Arial" w:hAnsi="Arial" w:cs="Arial"/>
          <w:color w:val="0000FF"/>
        </w:rPr>
        <w:fldChar w:fldCharType="begin"/>
      </w:r>
      <w:r>
        <w:rPr>
          <w:rFonts w:ascii="Arial" w:hAnsi="Arial" w:cs="Arial"/>
          <w:color w:val="0000FF"/>
        </w:rPr>
        <w:instrText xml:space="preserve"> INCLUDEPICTURE  "http://www.fcpsva.org/images/intelli/crosscountry.jpg" \* MERGEFORMATINET </w:instrText>
      </w:r>
      <w:r>
        <w:rPr>
          <w:rFonts w:ascii="Arial" w:hAnsi="Arial" w:cs="Arial"/>
          <w:color w:val="0000FF"/>
        </w:rPr>
        <w:fldChar w:fldCharType="separate"/>
      </w:r>
      <w:r w:rsidR="00807054">
        <w:rPr>
          <w:rFonts w:ascii="Arial" w:hAnsi="Arial" w:cs="Arial"/>
          <w:color w:val="0000FF"/>
        </w:rPr>
        <w:fldChar w:fldCharType="begin"/>
      </w:r>
      <w:r w:rsidR="00807054">
        <w:rPr>
          <w:rFonts w:ascii="Arial" w:hAnsi="Arial" w:cs="Arial"/>
          <w:color w:val="0000FF"/>
        </w:rPr>
        <w:instrText xml:space="preserve"> </w:instrText>
      </w:r>
      <w:r w:rsidR="00807054">
        <w:rPr>
          <w:rFonts w:ascii="Arial" w:hAnsi="Arial" w:cs="Arial"/>
          <w:color w:val="0000FF"/>
        </w:rPr>
        <w:instrText>INCLUDEPICTURE  "http://www.fcpsva.org/images/intelli/crosscountry.jpg" \* MERGEFORMATINET</w:instrText>
      </w:r>
      <w:r w:rsidR="00807054">
        <w:rPr>
          <w:rFonts w:ascii="Arial" w:hAnsi="Arial" w:cs="Arial"/>
          <w:color w:val="0000FF"/>
        </w:rPr>
        <w:instrText xml:space="preserve"> </w:instrText>
      </w:r>
      <w:r w:rsidR="00807054">
        <w:rPr>
          <w:rFonts w:ascii="Arial" w:hAnsi="Arial" w:cs="Arial"/>
          <w:color w:val="0000FF"/>
        </w:rPr>
        <w:fldChar w:fldCharType="separate"/>
      </w:r>
      <w:r w:rsidR="00C21FCC">
        <w:rPr>
          <w:rFonts w:ascii="Arial" w:hAnsi="Arial" w:cs="Arial"/>
          <w:color w:val="0000FF"/>
        </w:rPr>
        <w:pict>
          <v:shape id="_x0000_i1027" type="#_x0000_t75" alt="" href="http://www.fcpsva.org/crosscountry/index.html" style="width:76.75pt;height:51.6pt" o:button="t">
            <v:imagedata r:id="rId22" r:href="rId23"/>
          </v:shape>
        </w:pict>
      </w:r>
      <w:r w:rsidR="00807054">
        <w:rPr>
          <w:rFonts w:ascii="Arial" w:hAnsi="Arial" w:cs="Arial"/>
          <w:color w:val="0000FF"/>
        </w:rPr>
        <w:fldChar w:fldCharType="end"/>
      </w:r>
      <w:r>
        <w:rPr>
          <w:rFonts w:ascii="Arial" w:hAnsi="Arial" w:cs="Arial"/>
          <w:color w:val="0000FF"/>
        </w:rPr>
        <w:fldChar w:fldCharType="end"/>
      </w:r>
    </w:p>
    <w:p w:rsidR="005E19CC" w:rsidRPr="0071203A" w:rsidRDefault="005E19CC" w:rsidP="005E19CC">
      <w:pPr>
        <w:pStyle w:val="NormalWeb"/>
        <w:spacing w:before="0" w:beforeAutospacing="0" w:after="0" w:afterAutospacing="0"/>
        <w:jc w:val="center"/>
        <w:rPr>
          <w:rFonts w:ascii="Arial" w:hAnsi="Arial" w:cs="Arial"/>
          <w:color w:val="666666"/>
          <w:sz w:val="20"/>
          <w:szCs w:val="20"/>
        </w:rPr>
      </w:pPr>
      <w:r>
        <w:rPr>
          <w:rStyle w:val="Strong"/>
          <w:rFonts w:ascii="Arial" w:hAnsi="Arial" w:cs="Arial"/>
          <w:color w:val="000000"/>
          <w:sz w:val="20"/>
          <w:szCs w:val="20"/>
        </w:rPr>
        <w:t>Cross Country (2015</w:t>
      </w:r>
      <w:proofErr w:type="gramStart"/>
      <w:r w:rsidRPr="0071203A">
        <w:rPr>
          <w:rStyle w:val="Strong"/>
          <w:rFonts w:ascii="Arial" w:hAnsi="Arial" w:cs="Arial"/>
          <w:color w:val="000000"/>
          <w:sz w:val="20"/>
          <w:szCs w:val="20"/>
        </w:rPr>
        <w:t>)</w:t>
      </w:r>
      <w:proofErr w:type="gramEnd"/>
      <w:r w:rsidRPr="0071203A">
        <w:rPr>
          <w:rFonts w:ascii="Arial" w:hAnsi="Arial" w:cs="Arial"/>
          <w:b/>
          <w:bCs/>
          <w:color w:val="000000"/>
          <w:sz w:val="20"/>
          <w:szCs w:val="20"/>
        </w:rPr>
        <w:br/>
      </w:r>
      <w:r w:rsidRPr="0071203A">
        <w:rPr>
          <w:rStyle w:val="Strong"/>
          <w:rFonts w:ascii="Arial" w:hAnsi="Arial" w:cs="Arial"/>
          <w:color w:val="000000"/>
          <w:sz w:val="20"/>
          <w:szCs w:val="20"/>
        </w:rPr>
        <w:t xml:space="preserve">Head Coach: Angel </w:t>
      </w:r>
      <w:proofErr w:type="spellStart"/>
      <w:r w:rsidRPr="0071203A">
        <w:rPr>
          <w:rStyle w:val="Strong"/>
          <w:rFonts w:ascii="Arial" w:hAnsi="Arial" w:cs="Arial"/>
          <w:color w:val="000000"/>
          <w:sz w:val="20"/>
          <w:szCs w:val="20"/>
        </w:rPr>
        <w:t>Cashwell</w:t>
      </w:r>
      <w:proofErr w:type="spellEnd"/>
    </w:p>
    <w:tbl>
      <w:tblPr>
        <w:tblW w:w="0" w:type="auto"/>
        <w:jc w:val="center"/>
        <w:tblCellSpacing w:w="37" w:type="dxa"/>
        <w:tblInd w:w="-621" w:type="dxa"/>
        <w:tblBorders>
          <w:top w:val="single" w:sz="18" w:space="0" w:color="EEEE0B"/>
          <w:left w:val="single" w:sz="18" w:space="0" w:color="EEEE0B"/>
          <w:bottom w:val="single" w:sz="18" w:space="0" w:color="EEEE0B"/>
          <w:right w:val="single" w:sz="18" w:space="0" w:color="EEEE0B"/>
        </w:tblBorders>
        <w:tblCellMar>
          <w:top w:w="75" w:type="dxa"/>
          <w:left w:w="75" w:type="dxa"/>
          <w:bottom w:w="75" w:type="dxa"/>
          <w:right w:w="75" w:type="dxa"/>
        </w:tblCellMar>
        <w:tblLook w:val="04A0" w:firstRow="1" w:lastRow="0" w:firstColumn="1" w:lastColumn="0" w:noHBand="0" w:noVBand="1"/>
      </w:tblPr>
      <w:tblGrid>
        <w:gridCol w:w="1476"/>
        <w:gridCol w:w="1185"/>
        <w:gridCol w:w="1388"/>
        <w:gridCol w:w="1963"/>
      </w:tblGrid>
      <w:tr w:rsidR="005E19CC" w:rsidRPr="0071203A" w:rsidTr="006D6FBA">
        <w:trPr>
          <w:tblCellSpacing w:w="37" w:type="dxa"/>
          <w:jc w:val="center"/>
        </w:trPr>
        <w:tc>
          <w:tcPr>
            <w:tcW w:w="1365"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Style w:val="Strong"/>
                <w:rFonts w:ascii="Arial" w:hAnsi="Arial" w:cs="Arial"/>
              </w:rPr>
              <w:t>Date</w:t>
            </w:r>
          </w:p>
        </w:tc>
        <w:tc>
          <w:tcPr>
            <w:tcW w:w="1111"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Style w:val="Strong"/>
                <w:rFonts w:ascii="Arial" w:hAnsi="Arial" w:cs="Arial"/>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Style w:val="Strong"/>
                <w:rFonts w:ascii="Arial" w:hAnsi="Arial" w:cs="Arial"/>
              </w:rPr>
              <w:t>Opponent</w:t>
            </w:r>
          </w:p>
        </w:tc>
        <w:tc>
          <w:tcPr>
            <w:tcW w:w="1852"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Style w:val="Strong"/>
                <w:rFonts w:ascii="Arial" w:hAnsi="Arial" w:cs="Arial"/>
              </w:rPr>
              <w:t>Location</w:t>
            </w:r>
          </w:p>
        </w:tc>
      </w:tr>
      <w:tr w:rsidR="005E19CC" w:rsidRPr="0071203A" w:rsidTr="006D6FBA">
        <w:trPr>
          <w:tblCellSpacing w:w="37" w:type="dxa"/>
          <w:jc w:val="center"/>
        </w:trPr>
        <w:tc>
          <w:tcPr>
            <w:tcW w:w="1365"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Pr>
                <w:rFonts w:ascii="Arial" w:hAnsi="Arial" w:cs="Arial"/>
              </w:rPr>
              <w:lastRenderedPageBreak/>
              <w:t>10/5</w:t>
            </w:r>
          </w:p>
        </w:tc>
        <w:tc>
          <w:tcPr>
            <w:tcW w:w="1111"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Fonts w:ascii="Arial" w:hAnsi="Arial" w:cs="Arial"/>
              </w:rPr>
              <w:t>4:30</w:t>
            </w:r>
            <w:r w:rsidR="004F0A12">
              <w:rPr>
                <w:rFonts w:ascii="Arial" w:hAnsi="Arial" w:cs="Arial"/>
              </w:rPr>
              <w:t xml:space="preserve">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Fonts w:ascii="Arial" w:hAnsi="Arial" w:cs="Arial"/>
              </w:rPr>
              <w:t>District</w:t>
            </w:r>
          </w:p>
        </w:tc>
        <w:tc>
          <w:tcPr>
            <w:tcW w:w="1852"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Pr>
                <w:rFonts w:ascii="Arial" w:hAnsi="Arial" w:cs="Arial"/>
              </w:rPr>
              <w:t>Northampton</w:t>
            </w:r>
          </w:p>
        </w:tc>
      </w:tr>
      <w:tr w:rsidR="005E19CC" w:rsidRPr="0071203A" w:rsidTr="006D6FBA">
        <w:trPr>
          <w:tblCellSpacing w:w="37" w:type="dxa"/>
          <w:jc w:val="center"/>
        </w:trPr>
        <w:tc>
          <w:tcPr>
            <w:tcW w:w="1365"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Pr>
                <w:rFonts w:ascii="Arial" w:hAnsi="Arial" w:cs="Arial"/>
              </w:rPr>
              <w:t>10/7</w:t>
            </w:r>
          </w:p>
        </w:tc>
        <w:tc>
          <w:tcPr>
            <w:tcW w:w="1111"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Fonts w:ascii="Arial" w:hAnsi="Arial" w:cs="Arial"/>
              </w:rPr>
              <w:t>4:30</w:t>
            </w:r>
            <w:r w:rsidR="004F0A12">
              <w:rPr>
                <w:rFonts w:ascii="Arial" w:hAnsi="Arial" w:cs="Arial"/>
              </w:rPr>
              <w:t xml:space="preserve">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Fonts w:ascii="Arial" w:hAnsi="Arial" w:cs="Arial"/>
              </w:rPr>
              <w:t>District</w:t>
            </w:r>
          </w:p>
        </w:tc>
        <w:tc>
          <w:tcPr>
            <w:tcW w:w="1852"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Pr>
                <w:rFonts w:ascii="Arial" w:hAnsi="Arial" w:cs="Arial"/>
              </w:rPr>
              <w:t>Southampton</w:t>
            </w:r>
          </w:p>
        </w:tc>
      </w:tr>
      <w:tr w:rsidR="005E19CC" w:rsidRPr="0071203A" w:rsidTr="006D6FBA">
        <w:trPr>
          <w:tblCellSpacing w:w="37" w:type="dxa"/>
          <w:jc w:val="center"/>
        </w:trPr>
        <w:tc>
          <w:tcPr>
            <w:tcW w:w="1365"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Pr>
                <w:rFonts w:ascii="Arial" w:hAnsi="Arial" w:cs="Arial"/>
              </w:rPr>
              <w:t>10/14</w:t>
            </w:r>
          </w:p>
        </w:tc>
        <w:tc>
          <w:tcPr>
            <w:tcW w:w="1111"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Fonts w:ascii="Arial" w:hAnsi="Arial" w:cs="Arial"/>
              </w:rPr>
              <w:t>4:30</w:t>
            </w:r>
            <w:r w:rsidR="004F0A12">
              <w:rPr>
                <w:rFonts w:ascii="Arial" w:hAnsi="Arial" w:cs="Arial"/>
              </w:rPr>
              <w:t xml:space="preserve">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sidRPr="0071203A">
              <w:rPr>
                <w:rFonts w:ascii="Arial" w:hAnsi="Arial" w:cs="Arial"/>
              </w:rPr>
              <w:t>District</w:t>
            </w:r>
          </w:p>
        </w:tc>
        <w:tc>
          <w:tcPr>
            <w:tcW w:w="1852" w:type="dxa"/>
            <w:tcBorders>
              <w:top w:val="single" w:sz="6" w:space="0" w:color="EEEE0B"/>
              <w:left w:val="single" w:sz="6" w:space="0" w:color="EEEE0B"/>
              <w:bottom w:val="single" w:sz="6" w:space="0" w:color="EEEE0B"/>
              <w:right w:val="single" w:sz="6" w:space="0" w:color="EEEE0B"/>
            </w:tcBorders>
            <w:vAlign w:val="center"/>
            <w:hideMark/>
          </w:tcPr>
          <w:p w:rsidR="005E19CC" w:rsidRPr="0071203A" w:rsidRDefault="005E19CC" w:rsidP="002A7C1C">
            <w:pPr>
              <w:pStyle w:val="NormalWeb"/>
              <w:jc w:val="center"/>
              <w:rPr>
                <w:rFonts w:ascii="Arial" w:hAnsi="Arial" w:cs="Arial"/>
              </w:rPr>
            </w:pPr>
            <w:r>
              <w:rPr>
                <w:rFonts w:ascii="Arial" w:hAnsi="Arial" w:cs="Arial"/>
              </w:rPr>
              <w:t>Franklin</w:t>
            </w:r>
          </w:p>
        </w:tc>
      </w:tr>
      <w:tr w:rsidR="005E19CC" w:rsidRPr="0071203A" w:rsidTr="006D6FBA">
        <w:trPr>
          <w:tblCellSpacing w:w="37" w:type="dxa"/>
          <w:jc w:val="center"/>
        </w:trPr>
        <w:tc>
          <w:tcPr>
            <w:tcW w:w="1365" w:type="dxa"/>
            <w:tcBorders>
              <w:top w:val="single" w:sz="6" w:space="0" w:color="EEEE0B"/>
              <w:left w:val="single" w:sz="6" w:space="0" w:color="EEEE0B"/>
              <w:bottom w:val="single" w:sz="6" w:space="0" w:color="EEEE0B"/>
              <w:right w:val="single" w:sz="6" w:space="0" w:color="EEEE0B"/>
            </w:tcBorders>
            <w:vAlign w:val="center"/>
            <w:hideMark/>
          </w:tcPr>
          <w:p w:rsidR="005E19CC" w:rsidRPr="0049254A" w:rsidRDefault="005E19CC" w:rsidP="002A7C1C">
            <w:pPr>
              <w:pStyle w:val="NormalWeb"/>
              <w:jc w:val="center"/>
              <w:rPr>
                <w:rFonts w:ascii="Open Sans" w:hAnsi="Open Sans"/>
              </w:rPr>
            </w:pPr>
            <w:r>
              <w:rPr>
                <w:rFonts w:ascii="Arial" w:hAnsi="Arial" w:cs="Arial"/>
              </w:rPr>
              <w:t>10/21</w:t>
            </w:r>
          </w:p>
        </w:tc>
        <w:tc>
          <w:tcPr>
            <w:tcW w:w="1111" w:type="dxa"/>
            <w:tcBorders>
              <w:top w:val="single" w:sz="6" w:space="0" w:color="EEEE0B"/>
              <w:left w:val="single" w:sz="6" w:space="0" w:color="EEEE0B"/>
              <w:bottom w:val="single" w:sz="6" w:space="0" w:color="EEEE0B"/>
              <w:right w:val="single" w:sz="6" w:space="0" w:color="EEEE0B"/>
            </w:tcBorders>
            <w:vAlign w:val="center"/>
            <w:hideMark/>
          </w:tcPr>
          <w:p w:rsidR="005E19CC" w:rsidRPr="0049254A" w:rsidRDefault="005E19CC" w:rsidP="002A7C1C">
            <w:pPr>
              <w:pStyle w:val="NormalWeb"/>
              <w:jc w:val="center"/>
              <w:rPr>
                <w:rFonts w:ascii="Open Sans" w:hAnsi="Open Sans"/>
              </w:rPr>
            </w:pPr>
            <w:r w:rsidRPr="0049254A">
              <w:rPr>
                <w:rFonts w:ascii="Arial" w:hAnsi="Arial" w:cs="Arial"/>
              </w:rPr>
              <w:t xml:space="preserve">4:30 </w:t>
            </w:r>
            <w:r w:rsidR="004F0A12">
              <w:rPr>
                <w:rFonts w:ascii="Arial" w:hAnsi="Arial" w:cs="Arial"/>
              </w:rPr>
              <w:t>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E19CC" w:rsidRPr="0049254A" w:rsidRDefault="005E19CC" w:rsidP="002A7C1C">
            <w:pPr>
              <w:pStyle w:val="NormalWeb"/>
              <w:jc w:val="center"/>
              <w:rPr>
                <w:rFonts w:ascii="Open Sans" w:hAnsi="Open Sans"/>
              </w:rPr>
            </w:pPr>
            <w:r>
              <w:rPr>
                <w:rFonts w:ascii="Arial" w:hAnsi="Arial" w:cs="Arial"/>
              </w:rPr>
              <w:t>District</w:t>
            </w:r>
          </w:p>
        </w:tc>
        <w:tc>
          <w:tcPr>
            <w:tcW w:w="1852" w:type="dxa"/>
            <w:tcBorders>
              <w:top w:val="single" w:sz="6" w:space="0" w:color="EEEE0B"/>
              <w:left w:val="single" w:sz="6" w:space="0" w:color="EEEE0B"/>
              <w:bottom w:val="single" w:sz="6" w:space="0" w:color="EEEE0B"/>
              <w:right w:val="single" w:sz="6" w:space="0" w:color="EEEE0B"/>
            </w:tcBorders>
            <w:vAlign w:val="center"/>
            <w:hideMark/>
          </w:tcPr>
          <w:p w:rsidR="005E19CC" w:rsidRPr="0049254A" w:rsidRDefault="005E19CC" w:rsidP="002A7C1C">
            <w:pPr>
              <w:pStyle w:val="NormalWeb"/>
              <w:jc w:val="center"/>
              <w:rPr>
                <w:rFonts w:ascii="Open Sans" w:hAnsi="Open Sans"/>
              </w:rPr>
            </w:pPr>
            <w:r>
              <w:rPr>
                <w:rFonts w:ascii="Arial" w:hAnsi="Arial" w:cs="Arial"/>
              </w:rPr>
              <w:t>Park View</w:t>
            </w:r>
          </w:p>
        </w:tc>
      </w:tr>
    </w:tbl>
    <w:p w:rsidR="00D72E51" w:rsidRPr="0071203A" w:rsidRDefault="00D72E51" w:rsidP="004F0A12">
      <w:pPr>
        <w:pStyle w:val="NormalWeb"/>
        <w:spacing w:before="0" w:beforeAutospacing="0" w:after="0" w:afterAutospacing="0"/>
        <w:jc w:val="center"/>
        <w:rPr>
          <w:rStyle w:val="Strong"/>
          <w:rFonts w:ascii="Arial" w:hAnsi="Arial" w:cs="Arial"/>
          <w:color w:val="000000"/>
        </w:rPr>
      </w:pPr>
      <w:r w:rsidRPr="0071203A">
        <w:rPr>
          <w:rFonts w:ascii="Arial" w:hAnsi="Arial" w:cs="Arial"/>
          <w:color w:val="666666"/>
        </w:rPr>
        <w:t> </w:t>
      </w:r>
      <w:r>
        <w:rPr>
          <w:rFonts w:ascii="Arial" w:hAnsi="Arial" w:cs="Arial"/>
          <w:color w:val="0000FF"/>
        </w:rPr>
        <w:fldChar w:fldCharType="begin"/>
      </w:r>
      <w:r>
        <w:rPr>
          <w:rFonts w:ascii="Arial" w:hAnsi="Arial" w:cs="Arial"/>
          <w:color w:val="0000FF"/>
        </w:rPr>
        <w:instrText xml:space="preserve"> INCLUDEPICTURE  "http://www.fcpsva.org/images/intelli/volleyball.jpg" \* MERGEFORMATINET </w:instrText>
      </w:r>
      <w:r>
        <w:rPr>
          <w:rFonts w:ascii="Arial" w:hAnsi="Arial" w:cs="Arial"/>
          <w:color w:val="0000FF"/>
        </w:rPr>
        <w:fldChar w:fldCharType="separate"/>
      </w:r>
      <w:r w:rsidR="00807054">
        <w:rPr>
          <w:rFonts w:ascii="Arial" w:hAnsi="Arial" w:cs="Arial"/>
          <w:color w:val="0000FF"/>
        </w:rPr>
        <w:fldChar w:fldCharType="begin"/>
      </w:r>
      <w:r w:rsidR="00807054">
        <w:rPr>
          <w:rFonts w:ascii="Arial" w:hAnsi="Arial" w:cs="Arial"/>
          <w:color w:val="0000FF"/>
        </w:rPr>
        <w:instrText xml:space="preserve"> </w:instrText>
      </w:r>
      <w:r w:rsidR="00807054">
        <w:rPr>
          <w:rFonts w:ascii="Arial" w:hAnsi="Arial" w:cs="Arial"/>
          <w:color w:val="0000FF"/>
        </w:rPr>
        <w:instrText>INCLUDEPICTURE  "http://www.fcpsva.org/images/intelli/volleyball.jpg" \* MERGEFORMATINET</w:instrText>
      </w:r>
      <w:r w:rsidR="00807054">
        <w:rPr>
          <w:rFonts w:ascii="Arial" w:hAnsi="Arial" w:cs="Arial"/>
          <w:color w:val="0000FF"/>
        </w:rPr>
        <w:instrText xml:space="preserve"> </w:instrText>
      </w:r>
      <w:r w:rsidR="00807054">
        <w:rPr>
          <w:rFonts w:ascii="Arial" w:hAnsi="Arial" w:cs="Arial"/>
          <w:color w:val="0000FF"/>
        </w:rPr>
        <w:fldChar w:fldCharType="separate"/>
      </w:r>
      <w:r w:rsidR="00C21FCC">
        <w:rPr>
          <w:rFonts w:ascii="Arial" w:hAnsi="Arial" w:cs="Arial"/>
          <w:color w:val="0000FF"/>
        </w:rPr>
        <w:pict>
          <v:shape id="_x0000_i1028" type="#_x0000_t75" alt="" href="http://www.fcpsva.org/volleyball/index.html" style="width:72.7pt;height:48.9pt" o:button="t">
            <v:imagedata r:id="rId24" r:href="rId25"/>
          </v:shape>
        </w:pict>
      </w:r>
      <w:r w:rsidR="00807054">
        <w:rPr>
          <w:rFonts w:ascii="Arial" w:hAnsi="Arial" w:cs="Arial"/>
          <w:color w:val="0000FF"/>
        </w:rPr>
        <w:fldChar w:fldCharType="end"/>
      </w:r>
      <w:r>
        <w:rPr>
          <w:rFonts w:ascii="Arial" w:hAnsi="Arial" w:cs="Arial"/>
          <w:color w:val="0000FF"/>
        </w:rPr>
        <w:fldChar w:fldCharType="end"/>
      </w:r>
    </w:p>
    <w:p w:rsidR="00D72E51" w:rsidRPr="0071203A" w:rsidRDefault="001A5DD2" w:rsidP="00D72E51">
      <w:pPr>
        <w:pStyle w:val="NormalWeb"/>
        <w:spacing w:before="0" w:beforeAutospacing="0" w:after="0" w:afterAutospacing="0"/>
        <w:jc w:val="center"/>
        <w:rPr>
          <w:rFonts w:ascii="Arial" w:hAnsi="Arial" w:cs="Arial"/>
          <w:color w:val="666666"/>
          <w:sz w:val="20"/>
          <w:szCs w:val="20"/>
        </w:rPr>
      </w:pPr>
      <w:r>
        <w:rPr>
          <w:rStyle w:val="Strong"/>
          <w:rFonts w:ascii="Arial" w:hAnsi="Arial" w:cs="Arial"/>
          <w:color w:val="000000"/>
          <w:sz w:val="20"/>
          <w:szCs w:val="20"/>
        </w:rPr>
        <w:t>Volleyball (2015</w:t>
      </w:r>
      <w:proofErr w:type="gramStart"/>
      <w:r w:rsidR="00D72E51" w:rsidRPr="0071203A">
        <w:rPr>
          <w:rStyle w:val="Strong"/>
          <w:rFonts w:ascii="Arial" w:hAnsi="Arial" w:cs="Arial"/>
          <w:color w:val="000000"/>
          <w:sz w:val="20"/>
          <w:szCs w:val="20"/>
        </w:rPr>
        <w:t>)</w:t>
      </w:r>
      <w:proofErr w:type="gramEnd"/>
      <w:r w:rsidR="00D72E51" w:rsidRPr="0071203A">
        <w:rPr>
          <w:rFonts w:ascii="Arial" w:hAnsi="Arial" w:cs="Arial"/>
          <w:b/>
          <w:bCs/>
          <w:color w:val="000000"/>
          <w:sz w:val="20"/>
          <w:szCs w:val="20"/>
        </w:rPr>
        <w:br/>
      </w:r>
      <w:r w:rsidR="00D72E51">
        <w:rPr>
          <w:rStyle w:val="Strong"/>
          <w:rFonts w:ascii="Arial" w:hAnsi="Arial" w:cs="Arial"/>
          <w:color w:val="000000"/>
          <w:sz w:val="20"/>
          <w:szCs w:val="20"/>
        </w:rPr>
        <w:t xml:space="preserve">Head Coach: </w:t>
      </w:r>
      <w:r>
        <w:rPr>
          <w:rStyle w:val="Strong"/>
          <w:rFonts w:ascii="Arial" w:hAnsi="Arial" w:cs="Arial"/>
          <w:color w:val="000000"/>
          <w:sz w:val="20"/>
          <w:szCs w:val="20"/>
        </w:rPr>
        <w:t xml:space="preserve">Shawn </w:t>
      </w:r>
      <w:proofErr w:type="spellStart"/>
      <w:r>
        <w:rPr>
          <w:rStyle w:val="Strong"/>
          <w:rFonts w:ascii="Arial" w:hAnsi="Arial" w:cs="Arial"/>
          <w:color w:val="000000"/>
          <w:sz w:val="20"/>
          <w:szCs w:val="20"/>
        </w:rPr>
        <w:t>Denne</w:t>
      </w:r>
      <w:proofErr w:type="spellEnd"/>
    </w:p>
    <w:tbl>
      <w:tblPr>
        <w:tblW w:w="0" w:type="auto"/>
        <w:jc w:val="center"/>
        <w:tblCellSpacing w:w="37" w:type="dxa"/>
        <w:tblInd w:w="-591" w:type="dxa"/>
        <w:tblBorders>
          <w:top w:val="single" w:sz="18" w:space="0" w:color="EEEE0B"/>
          <w:left w:val="single" w:sz="18" w:space="0" w:color="EEEE0B"/>
          <w:bottom w:val="single" w:sz="18" w:space="0" w:color="EEEE0B"/>
          <w:right w:val="single" w:sz="18" w:space="0" w:color="EEEE0B"/>
        </w:tblBorders>
        <w:tblCellMar>
          <w:top w:w="75" w:type="dxa"/>
          <w:left w:w="75" w:type="dxa"/>
          <w:bottom w:w="75" w:type="dxa"/>
          <w:right w:w="75" w:type="dxa"/>
        </w:tblCellMar>
        <w:tblLook w:val="04A0" w:firstRow="1" w:lastRow="0" w:firstColumn="1" w:lastColumn="0" w:noHBand="0" w:noVBand="1"/>
      </w:tblPr>
      <w:tblGrid>
        <w:gridCol w:w="1483"/>
        <w:gridCol w:w="1461"/>
        <w:gridCol w:w="1682"/>
        <w:gridCol w:w="2115"/>
      </w:tblGrid>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Style w:val="Strong"/>
                <w:rFonts w:ascii="Arial" w:hAnsi="Arial" w:cs="Arial"/>
              </w:rPr>
              <w:t>Date</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Style w:val="Strong"/>
                <w:rFonts w:ascii="Arial" w:hAnsi="Arial" w:cs="Arial"/>
              </w:rPr>
              <w:t xml:space="preserve">Time </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Style w:val="Strong"/>
                <w:rFonts w:ascii="Arial" w:hAnsi="Arial" w:cs="Arial"/>
              </w:rPr>
              <w:t>Opponent</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Style w:val="Strong"/>
                <w:rFonts w:ascii="Arial" w:hAnsi="Arial" w:cs="Arial"/>
              </w:rPr>
              <w:t>Location</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78763B" w:rsidP="002A7C1C">
            <w:pPr>
              <w:jc w:val="center"/>
              <w:rPr>
                <w:rFonts w:ascii="Arial" w:hAnsi="Arial" w:cs="Arial"/>
              </w:rPr>
            </w:pPr>
            <w:r>
              <w:rPr>
                <w:rFonts w:ascii="Arial" w:hAnsi="Arial" w:cs="Arial"/>
              </w:rPr>
              <w:t>10/1</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jc w:val="center"/>
              <w:rPr>
                <w:rFonts w:ascii="Arial" w:hAnsi="Arial" w:cs="Arial"/>
              </w:rPr>
            </w:pPr>
            <w:r w:rsidRPr="0071203A">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78763B" w:rsidP="002A7C1C">
            <w:pPr>
              <w:jc w:val="center"/>
              <w:rPr>
                <w:rFonts w:ascii="Arial" w:hAnsi="Arial" w:cs="Arial"/>
              </w:rPr>
            </w:pPr>
            <w:r>
              <w:rPr>
                <w:rFonts w:ascii="Arial" w:hAnsi="Arial" w:cs="Arial"/>
              </w:rPr>
              <w:t>Northampton</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jc w:val="center"/>
              <w:rPr>
                <w:rFonts w:ascii="Arial" w:hAnsi="Arial" w:cs="Arial"/>
              </w:rPr>
            </w:pPr>
            <w:r w:rsidRPr="0071203A">
              <w:rPr>
                <w:rFonts w:ascii="Arial" w:hAnsi="Arial" w:cs="Arial"/>
              </w:rPr>
              <w:t>Away</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78763B" w:rsidP="002A7C1C">
            <w:pPr>
              <w:jc w:val="center"/>
              <w:rPr>
                <w:rFonts w:ascii="Arial" w:hAnsi="Arial" w:cs="Arial"/>
              </w:rPr>
            </w:pPr>
            <w:r>
              <w:rPr>
                <w:rFonts w:ascii="Arial" w:hAnsi="Arial" w:cs="Arial"/>
              </w:rPr>
              <w:t>10/6</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jc w:val="center"/>
              <w:rPr>
                <w:rFonts w:ascii="Arial" w:hAnsi="Arial" w:cs="Arial"/>
              </w:rPr>
            </w:pPr>
            <w:r w:rsidRPr="0071203A">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78763B" w:rsidP="002A7C1C">
            <w:pPr>
              <w:jc w:val="center"/>
              <w:rPr>
                <w:rFonts w:ascii="Arial" w:hAnsi="Arial" w:cs="Arial"/>
              </w:rPr>
            </w:pPr>
            <w:r>
              <w:rPr>
                <w:rFonts w:ascii="Arial" w:hAnsi="Arial" w:cs="Arial"/>
              </w:rPr>
              <w:t>Surry</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78763B" w:rsidP="002A7C1C">
            <w:pPr>
              <w:jc w:val="center"/>
              <w:rPr>
                <w:rFonts w:ascii="Arial" w:hAnsi="Arial" w:cs="Arial"/>
              </w:rPr>
            </w:pPr>
            <w:r>
              <w:rPr>
                <w:rFonts w:ascii="Arial" w:hAnsi="Arial" w:cs="Arial"/>
              </w:rPr>
              <w:t>Home</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78763B">
            <w:pPr>
              <w:pStyle w:val="NormalWeb"/>
              <w:jc w:val="center"/>
              <w:rPr>
                <w:rFonts w:ascii="Arial" w:hAnsi="Arial" w:cs="Arial"/>
              </w:rPr>
            </w:pPr>
            <w:r>
              <w:rPr>
                <w:rFonts w:ascii="Arial" w:hAnsi="Arial" w:cs="Arial"/>
              </w:rPr>
              <w:t>10/8</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ARGS</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Home</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10/13</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Park View</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Away</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10/15</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 xml:space="preserve">5:30 </w:t>
            </w:r>
            <w:r w:rsidR="004F0A12">
              <w:rPr>
                <w:rFonts w:ascii="Arial" w:hAnsi="Arial" w:cs="Arial"/>
              </w:rPr>
              <w:t>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Sussex</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Home</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10/20</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Brunswick</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Away</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10/22</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Windsor</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Away</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10/27</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Southampton</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Home</w:t>
            </w:r>
          </w:p>
        </w:tc>
      </w:tr>
      <w:tr w:rsidR="00D72E51" w:rsidRPr="0071203A" w:rsidTr="00543150">
        <w:trPr>
          <w:tblCellSpacing w:w="37" w:type="dxa"/>
          <w:jc w:val="center"/>
        </w:trPr>
        <w:tc>
          <w:tcPr>
            <w:tcW w:w="1372"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10/29</w:t>
            </w:r>
          </w:p>
        </w:tc>
        <w:tc>
          <w:tcPr>
            <w:tcW w:w="1387"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5:30</w:t>
            </w:r>
            <w:r w:rsidR="004F0A12">
              <w:rPr>
                <w:rFonts w:ascii="Arial" w:hAnsi="Arial" w:cs="Arial"/>
              </w:rPr>
              <w:t xml:space="preserve"> PM</w:t>
            </w:r>
          </w:p>
        </w:tc>
        <w:tc>
          <w:tcPr>
            <w:tcW w:w="1608"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3D0B7C" w:rsidP="002A7C1C">
            <w:pPr>
              <w:pStyle w:val="NormalWeb"/>
              <w:jc w:val="center"/>
              <w:rPr>
                <w:rFonts w:ascii="Arial" w:hAnsi="Arial" w:cs="Arial"/>
              </w:rPr>
            </w:pPr>
            <w:r>
              <w:rPr>
                <w:rFonts w:ascii="Arial" w:hAnsi="Arial" w:cs="Arial"/>
              </w:rPr>
              <w:t>Greensville</w:t>
            </w:r>
          </w:p>
        </w:tc>
        <w:tc>
          <w:tcPr>
            <w:tcW w:w="2004" w:type="dxa"/>
            <w:tcBorders>
              <w:top w:val="single" w:sz="6" w:space="0" w:color="EEEE0B"/>
              <w:left w:val="single" w:sz="6" w:space="0" w:color="EEEE0B"/>
              <w:bottom w:val="single" w:sz="6" w:space="0" w:color="EEEE0B"/>
              <w:right w:val="single" w:sz="6" w:space="0" w:color="EEEE0B"/>
            </w:tcBorders>
            <w:vAlign w:val="center"/>
            <w:hideMark/>
          </w:tcPr>
          <w:p w:rsidR="00D72E51" w:rsidRPr="0071203A" w:rsidRDefault="00D72E51" w:rsidP="002A7C1C">
            <w:pPr>
              <w:pStyle w:val="NormalWeb"/>
              <w:jc w:val="center"/>
              <w:rPr>
                <w:rFonts w:ascii="Arial" w:hAnsi="Arial" w:cs="Arial"/>
              </w:rPr>
            </w:pPr>
            <w:r w:rsidRPr="0071203A">
              <w:rPr>
                <w:rFonts w:ascii="Arial" w:hAnsi="Arial" w:cs="Arial"/>
              </w:rPr>
              <w:t>Home</w:t>
            </w:r>
          </w:p>
        </w:tc>
      </w:tr>
    </w:tbl>
    <w:p w:rsidR="00D72E51" w:rsidRDefault="00B61EA8" w:rsidP="00BC671D">
      <w:pPr>
        <w:pStyle w:val="NormalWeb"/>
        <w:spacing w:before="720" w:beforeAutospacing="0"/>
        <w:jc w:val="center"/>
        <w:rPr>
          <w:rFonts w:ascii="Arial" w:hAnsi="Arial" w:cs="Arial"/>
          <w:color w:val="0000FF"/>
        </w:rPr>
      </w:pP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pict>
          <v:shape id="_x0000_i1032" type="#_x0000_t75" alt="" style="width:134.5pt;height:93.75pt">
            <v:imagedata r:id="rId26" r:href="rId27"/>
          </v:shape>
        </w:pict>
      </w:r>
      <w:r>
        <w:fldChar w:fldCharType="end"/>
      </w:r>
      <w:r>
        <w:fldChar w:fldCharType="end"/>
      </w:r>
    </w:p>
    <w:p w:rsidR="00F00B6A" w:rsidRDefault="00B61EA8" w:rsidP="00BC671D">
      <w:pPr>
        <w:pStyle w:val="NormalWeb"/>
        <w:shd w:val="clear" w:color="auto" w:fill="FFFFFF"/>
        <w:spacing w:before="0" w:beforeAutospacing="0" w:after="150" w:afterAutospacing="0"/>
        <w:jc w:val="center"/>
        <w:textAlignment w:val="top"/>
      </w:pPr>
      <w:r>
        <w:rPr>
          <w:rFonts w:ascii="Arial" w:hAnsi="Arial" w:cs="Arial"/>
          <w:color w:val="666666"/>
        </w:rPr>
        <w:fldChar w:fldCharType="begin"/>
      </w:r>
      <w:r>
        <w:rPr>
          <w:rFonts w:ascii="Arial" w:hAnsi="Arial" w:cs="Arial"/>
          <w:color w:val="666666"/>
        </w:rPr>
        <w:instrText xml:space="preserve"> INCLUDEPICTURE  "http://franklincity.k12.va.us/images/intelli/horseshoe.jpg" \* MERGEFORMATINET </w:instrText>
      </w:r>
      <w:r>
        <w:rPr>
          <w:rFonts w:ascii="Arial" w:hAnsi="Arial" w:cs="Arial"/>
          <w:color w:val="666666"/>
        </w:rPr>
        <w:fldChar w:fldCharType="separate"/>
      </w:r>
      <w:r>
        <w:rPr>
          <w:rFonts w:ascii="Arial" w:hAnsi="Arial" w:cs="Arial"/>
          <w:color w:val="666666"/>
        </w:rPr>
        <w:fldChar w:fldCharType="begin"/>
      </w:r>
      <w:r>
        <w:rPr>
          <w:rFonts w:ascii="Arial" w:hAnsi="Arial" w:cs="Arial"/>
          <w:color w:val="666666"/>
        </w:rPr>
        <w:instrText xml:space="preserve"> INCLUDEPICTURE  "http://franklincity.k12.va.us/images/intelli/horseshoe.jpg" \* MERGEFORMATINET </w:instrText>
      </w:r>
      <w:r>
        <w:rPr>
          <w:rFonts w:ascii="Arial" w:hAnsi="Arial" w:cs="Arial"/>
          <w:color w:val="666666"/>
        </w:rPr>
        <w:fldChar w:fldCharType="separate"/>
      </w:r>
      <w:r>
        <w:rPr>
          <w:rFonts w:ascii="Arial" w:hAnsi="Arial" w:cs="Arial"/>
          <w:color w:val="666666"/>
        </w:rPr>
        <w:pict>
          <v:shape id="_x0000_i1033" type="#_x0000_t75" alt="" style="width:67.9pt;height:1in">
            <v:imagedata r:id="rId28" r:href="rId29"/>
          </v:shape>
        </w:pict>
      </w:r>
      <w:r>
        <w:rPr>
          <w:rFonts w:ascii="Arial" w:hAnsi="Arial" w:cs="Arial"/>
          <w:color w:val="666666"/>
        </w:rPr>
        <w:fldChar w:fldCharType="end"/>
      </w:r>
      <w:r>
        <w:rPr>
          <w:rFonts w:ascii="Arial" w:hAnsi="Arial" w:cs="Arial"/>
          <w:color w:val="666666"/>
        </w:rPr>
        <w:fldChar w:fldCharType="end"/>
      </w:r>
    </w:p>
    <w:sectPr w:rsidR="00F00B6A"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54" w:rsidRDefault="00807054">
      <w:r>
        <w:separator/>
      </w:r>
    </w:p>
  </w:endnote>
  <w:endnote w:type="continuationSeparator" w:id="0">
    <w:p w:rsidR="00807054" w:rsidRDefault="0080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altName w:val="Bella Donna"/>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panose1 w:val="020E0705020206020404"/>
    <w:charset w:val="00"/>
    <w:family w:val="swiss"/>
    <w:pitch w:val="variable"/>
    <w:sig w:usb0="00000003" w:usb1="00000000" w:usb2="00000000" w:usb3="00000000" w:csb0="00000001" w:csb1="00000000"/>
  </w:font>
  <w:font w:name="Rockwell">
    <w:altName w:val="Lucida Bright"/>
    <w:panose1 w:val="020606030202050204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54" w:rsidRDefault="00807054">
      <w:r>
        <w:separator/>
      </w:r>
    </w:p>
  </w:footnote>
  <w:footnote w:type="continuationSeparator" w:id="0">
    <w:p w:rsidR="00807054" w:rsidRDefault="0080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23557"/>
    <w:multiLevelType w:val="hybridMultilevel"/>
    <w:tmpl w:val="B45F04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20089"/>
    <w:multiLevelType w:val="multilevel"/>
    <w:tmpl w:val="7BC6F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FB0725"/>
    <w:multiLevelType w:val="hybridMultilevel"/>
    <w:tmpl w:val="6CAE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C2881"/>
    <w:multiLevelType w:val="hybridMultilevel"/>
    <w:tmpl w:val="424E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E46B9"/>
    <w:multiLevelType w:val="multilevel"/>
    <w:tmpl w:val="BC1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9E52969"/>
    <w:multiLevelType w:val="multilevel"/>
    <w:tmpl w:val="09C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151A9"/>
    <w:multiLevelType w:val="hybridMultilevel"/>
    <w:tmpl w:val="228A820C"/>
    <w:lvl w:ilvl="0" w:tplc="94DC3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30F2B"/>
    <w:multiLevelType w:val="multilevel"/>
    <w:tmpl w:val="2488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0EBFEB"/>
    <w:multiLevelType w:val="hybridMultilevel"/>
    <w:tmpl w:val="410F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5D5CE3"/>
    <w:multiLevelType w:val="hybridMultilevel"/>
    <w:tmpl w:val="7DE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8808F0"/>
    <w:multiLevelType w:val="multilevel"/>
    <w:tmpl w:val="128E2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A15D94"/>
    <w:multiLevelType w:val="hybridMultilevel"/>
    <w:tmpl w:val="965CCF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00B63"/>
    <w:multiLevelType w:val="multilevel"/>
    <w:tmpl w:val="1B6E9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516AA"/>
    <w:multiLevelType w:val="hybridMultilevel"/>
    <w:tmpl w:val="F95620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0E19EB"/>
    <w:multiLevelType w:val="hybridMultilevel"/>
    <w:tmpl w:val="28EC7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17F7C"/>
    <w:multiLevelType w:val="multilevel"/>
    <w:tmpl w:val="3B8E0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267C6C"/>
    <w:multiLevelType w:val="multilevel"/>
    <w:tmpl w:val="3E34B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1F485B"/>
    <w:multiLevelType w:val="hybridMultilevel"/>
    <w:tmpl w:val="FDD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B1BD8"/>
    <w:multiLevelType w:val="multilevel"/>
    <w:tmpl w:val="ACB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470998"/>
    <w:multiLevelType w:val="multilevel"/>
    <w:tmpl w:val="683E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42067"/>
    <w:multiLevelType w:val="multilevel"/>
    <w:tmpl w:val="B40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B0E11"/>
    <w:multiLevelType w:val="hybridMultilevel"/>
    <w:tmpl w:val="B69874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D9449A0"/>
    <w:multiLevelType w:val="hybridMultilevel"/>
    <w:tmpl w:val="9398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A0007C"/>
    <w:multiLevelType w:val="hybridMultilevel"/>
    <w:tmpl w:val="60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158AA"/>
    <w:multiLevelType w:val="hybridMultilevel"/>
    <w:tmpl w:val="89146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43883"/>
    <w:multiLevelType w:val="multilevel"/>
    <w:tmpl w:val="5D8AE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6391E"/>
    <w:multiLevelType w:val="hybridMultilevel"/>
    <w:tmpl w:val="F62E0F0A"/>
    <w:lvl w:ilvl="0" w:tplc="0E067D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538DF"/>
    <w:multiLevelType w:val="hybridMultilevel"/>
    <w:tmpl w:val="E9D2A98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AD703A0"/>
    <w:multiLevelType w:val="hybridMultilevel"/>
    <w:tmpl w:val="FA24D3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F8938DA"/>
    <w:multiLevelType w:val="hybridMultilevel"/>
    <w:tmpl w:val="AAE0F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1482E80"/>
    <w:multiLevelType w:val="multilevel"/>
    <w:tmpl w:val="4A7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5D3DF2"/>
    <w:multiLevelType w:val="hybridMultilevel"/>
    <w:tmpl w:val="61242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9C67CA"/>
    <w:multiLevelType w:val="multilevel"/>
    <w:tmpl w:val="EFC4B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D837CC"/>
    <w:multiLevelType w:val="hybridMultilevel"/>
    <w:tmpl w:val="5FAEEC54"/>
    <w:lvl w:ilvl="0" w:tplc="F53EDB06">
      <w:start w:val="1"/>
      <w:numFmt w:val="bullet"/>
      <w:lvlText w:val=""/>
      <w:lvlJc w:val="left"/>
      <w:pPr>
        <w:ind w:left="45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816E8"/>
    <w:multiLevelType w:val="hybridMultilevel"/>
    <w:tmpl w:val="D02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B739E"/>
    <w:multiLevelType w:val="multilevel"/>
    <w:tmpl w:val="D552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A14BA2"/>
    <w:multiLevelType w:val="multilevel"/>
    <w:tmpl w:val="97589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E7A537C"/>
    <w:multiLevelType w:val="hybridMultilevel"/>
    <w:tmpl w:val="218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1"/>
  </w:num>
  <w:num w:numId="4">
    <w:abstractNumId w:val="5"/>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9"/>
  </w:num>
  <w:num w:numId="8">
    <w:abstractNumId w:val="14"/>
  </w:num>
  <w:num w:numId="9">
    <w:abstractNumId w:val="37"/>
  </w:num>
  <w:num w:numId="10">
    <w:abstractNumId w:val="16"/>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0"/>
  </w:num>
  <w:num w:numId="18">
    <w:abstractNumId w:val="9"/>
  </w:num>
  <w:num w:numId="19">
    <w:abstractNumId w:val="17"/>
  </w:num>
  <w:num w:numId="20">
    <w:abstractNumId w:val="31"/>
  </w:num>
  <w:num w:numId="21">
    <w:abstractNumId w:val="28"/>
  </w:num>
  <w:num w:numId="22">
    <w:abstractNumId w:val="22"/>
  </w:num>
  <w:num w:numId="23">
    <w:abstractNumId w:val="33"/>
  </w:num>
  <w:num w:numId="24">
    <w:abstractNumId w:val="25"/>
  </w:num>
  <w:num w:numId="25">
    <w:abstractNumId w:val="24"/>
  </w:num>
  <w:num w:numId="26">
    <w:abstractNumId w:val="41"/>
  </w:num>
  <w:num w:numId="27">
    <w:abstractNumId w:val="6"/>
  </w:num>
  <w:num w:numId="28">
    <w:abstractNumId w:val="40"/>
  </w:num>
  <w:num w:numId="29">
    <w:abstractNumId w:val="29"/>
  </w:num>
  <w:num w:numId="30">
    <w:abstractNumId w:val="1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6"/>
  </w:num>
  <w:num w:numId="34">
    <w:abstractNumId w:val="23"/>
  </w:num>
  <w:num w:numId="35">
    <w:abstractNumId w:val="7"/>
  </w:num>
  <w:num w:numId="36">
    <w:abstractNumId w:val="8"/>
  </w:num>
  <w:num w:numId="37">
    <w:abstractNumId w:val="43"/>
  </w:num>
  <w:num w:numId="38">
    <w:abstractNumId w:val="2"/>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0"/>
  </w:num>
  <w:num w:numId="42">
    <w:abstractNumId w:val="3"/>
  </w:num>
  <w:num w:numId="43">
    <w:abstractNumId w:val="42"/>
  </w:num>
  <w:num w:numId="44">
    <w:abstractNumId w:val="1"/>
  </w:num>
  <w:num w:numId="45">
    <w:abstractNumId w:val="1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53"/>
    <w:rsid w:val="00033097"/>
    <w:rsid w:val="00033CE6"/>
    <w:rsid w:val="00035732"/>
    <w:rsid w:val="00036D6A"/>
    <w:rsid w:val="000375D8"/>
    <w:rsid w:val="0003769C"/>
    <w:rsid w:val="00043445"/>
    <w:rsid w:val="000437AB"/>
    <w:rsid w:val="000446F8"/>
    <w:rsid w:val="000451AA"/>
    <w:rsid w:val="000472CD"/>
    <w:rsid w:val="0005075F"/>
    <w:rsid w:val="0005161E"/>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7461B"/>
    <w:rsid w:val="00081067"/>
    <w:rsid w:val="00084620"/>
    <w:rsid w:val="00086E1D"/>
    <w:rsid w:val="00094F94"/>
    <w:rsid w:val="000961B4"/>
    <w:rsid w:val="000964E1"/>
    <w:rsid w:val="000A053E"/>
    <w:rsid w:val="000A0581"/>
    <w:rsid w:val="000A1087"/>
    <w:rsid w:val="000A23B8"/>
    <w:rsid w:val="000A2698"/>
    <w:rsid w:val="000A279C"/>
    <w:rsid w:val="000A3783"/>
    <w:rsid w:val="000A3C3B"/>
    <w:rsid w:val="000A3F5D"/>
    <w:rsid w:val="000A4A9B"/>
    <w:rsid w:val="000A5EE1"/>
    <w:rsid w:val="000A74B5"/>
    <w:rsid w:val="000B0DCB"/>
    <w:rsid w:val="000B1B42"/>
    <w:rsid w:val="000B3B42"/>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C0D"/>
    <w:rsid w:val="000C7DBF"/>
    <w:rsid w:val="000D475C"/>
    <w:rsid w:val="000D5754"/>
    <w:rsid w:val="000D6CB0"/>
    <w:rsid w:val="000D7051"/>
    <w:rsid w:val="000E171D"/>
    <w:rsid w:val="000E41FE"/>
    <w:rsid w:val="000E424F"/>
    <w:rsid w:val="000E4958"/>
    <w:rsid w:val="000E4ADC"/>
    <w:rsid w:val="000E5A1E"/>
    <w:rsid w:val="000E5A4D"/>
    <w:rsid w:val="000E5E18"/>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25AA"/>
    <w:rsid w:val="00145015"/>
    <w:rsid w:val="0014770A"/>
    <w:rsid w:val="0015015E"/>
    <w:rsid w:val="00150F5F"/>
    <w:rsid w:val="00151011"/>
    <w:rsid w:val="0015156C"/>
    <w:rsid w:val="00151F7F"/>
    <w:rsid w:val="00152B39"/>
    <w:rsid w:val="00152ECE"/>
    <w:rsid w:val="00153309"/>
    <w:rsid w:val="00153397"/>
    <w:rsid w:val="00154D01"/>
    <w:rsid w:val="00155657"/>
    <w:rsid w:val="00157C14"/>
    <w:rsid w:val="00161A5E"/>
    <w:rsid w:val="0016473B"/>
    <w:rsid w:val="00164DE0"/>
    <w:rsid w:val="00165A67"/>
    <w:rsid w:val="00166F5E"/>
    <w:rsid w:val="00170BB2"/>
    <w:rsid w:val="00171216"/>
    <w:rsid w:val="00173D03"/>
    <w:rsid w:val="001744F4"/>
    <w:rsid w:val="00176260"/>
    <w:rsid w:val="00176BF7"/>
    <w:rsid w:val="00180720"/>
    <w:rsid w:val="00181AEC"/>
    <w:rsid w:val="00181FA1"/>
    <w:rsid w:val="00185564"/>
    <w:rsid w:val="00187234"/>
    <w:rsid w:val="00190530"/>
    <w:rsid w:val="001930B9"/>
    <w:rsid w:val="00193130"/>
    <w:rsid w:val="00194618"/>
    <w:rsid w:val="001951E0"/>
    <w:rsid w:val="001A13B1"/>
    <w:rsid w:val="001A1E95"/>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A44"/>
    <w:rsid w:val="001D5E1D"/>
    <w:rsid w:val="001D6EB2"/>
    <w:rsid w:val="001D7A41"/>
    <w:rsid w:val="001D7C97"/>
    <w:rsid w:val="001E1BCD"/>
    <w:rsid w:val="001E2E1F"/>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008D"/>
    <w:rsid w:val="002112FE"/>
    <w:rsid w:val="00212862"/>
    <w:rsid w:val="00214BE4"/>
    <w:rsid w:val="00214C45"/>
    <w:rsid w:val="00216156"/>
    <w:rsid w:val="00220721"/>
    <w:rsid w:val="00220D41"/>
    <w:rsid w:val="002219AC"/>
    <w:rsid w:val="002258CA"/>
    <w:rsid w:val="00230343"/>
    <w:rsid w:val="00230588"/>
    <w:rsid w:val="00231022"/>
    <w:rsid w:val="0023272F"/>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69B4"/>
    <w:rsid w:val="00267033"/>
    <w:rsid w:val="00267CEC"/>
    <w:rsid w:val="0027034B"/>
    <w:rsid w:val="0027139E"/>
    <w:rsid w:val="00271A6A"/>
    <w:rsid w:val="00272A2A"/>
    <w:rsid w:val="00272B0F"/>
    <w:rsid w:val="00276448"/>
    <w:rsid w:val="0027766E"/>
    <w:rsid w:val="002812E3"/>
    <w:rsid w:val="0028190F"/>
    <w:rsid w:val="00284927"/>
    <w:rsid w:val="00287972"/>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AFF"/>
    <w:rsid w:val="002C4F42"/>
    <w:rsid w:val="002C5166"/>
    <w:rsid w:val="002C5EDD"/>
    <w:rsid w:val="002C6AFF"/>
    <w:rsid w:val="002D01C0"/>
    <w:rsid w:val="002D01FC"/>
    <w:rsid w:val="002D169B"/>
    <w:rsid w:val="002D25A4"/>
    <w:rsid w:val="002D4C4B"/>
    <w:rsid w:val="002D51FA"/>
    <w:rsid w:val="002D77C3"/>
    <w:rsid w:val="002E0258"/>
    <w:rsid w:val="002E2877"/>
    <w:rsid w:val="002E5A7D"/>
    <w:rsid w:val="002E75E8"/>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1BBD"/>
    <w:rsid w:val="00343EEE"/>
    <w:rsid w:val="00344638"/>
    <w:rsid w:val="003456CA"/>
    <w:rsid w:val="00345AEC"/>
    <w:rsid w:val="00345F55"/>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4332"/>
    <w:rsid w:val="00367C27"/>
    <w:rsid w:val="003705AD"/>
    <w:rsid w:val="00370A21"/>
    <w:rsid w:val="00373119"/>
    <w:rsid w:val="00374BD6"/>
    <w:rsid w:val="003773B5"/>
    <w:rsid w:val="00377820"/>
    <w:rsid w:val="0038361B"/>
    <w:rsid w:val="003840E7"/>
    <w:rsid w:val="0038798D"/>
    <w:rsid w:val="00387DC5"/>
    <w:rsid w:val="00391B37"/>
    <w:rsid w:val="00397320"/>
    <w:rsid w:val="0039767E"/>
    <w:rsid w:val="003A3454"/>
    <w:rsid w:val="003A349F"/>
    <w:rsid w:val="003A5AA3"/>
    <w:rsid w:val="003A633D"/>
    <w:rsid w:val="003A7E66"/>
    <w:rsid w:val="003A7EAB"/>
    <w:rsid w:val="003B146F"/>
    <w:rsid w:val="003B251A"/>
    <w:rsid w:val="003B2EC6"/>
    <w:rsid w:val="003B6F0E"/>
    <w:rsid w:val="003C1D42"/>
    <w:rsid w:val="003C37B5"/>
    <w:rsid w:val="003C4410"/>
    <w:rsid w:val="003C452C"/>
    <w:rsid w:val="003C5A1F"/>
    <w:rsid w:val="003C7969"/>
    <w:rsid w:val="003D0B7C"/>
    <w:rsid w:val="003D2B5E"/>
    <w:rsid w:val="003D2F54"/>
    <w:rsid w:val="003D3690"/>
    <w:rsid w:val="003D49F7"/>
    <w:rsid w:val="003E0365"/>
    <w:rsid w:val="003E051B"/>
    <w:rsid w:val="003E41BF"/>
    <w:rsid w:val="003E43DC"/>
    <w:rsid w:val="003E489D"/>
    <w:rsid w:val="003E4F70"/>
    <w:rsid w:val="003E5D15"/>
    <w:rsid w:val="003E73F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5397"/>
    <w:rsid w:val="004159E4"/>
    <w:rsid w:val="00417CE1"/>
    <w:rsid w:val="00420B1A"/>
    <w:rsid w:val="00421C47"/>
    <w:rsid w:val="00422B39"/>
    <w:rsid w:val="00423892"/>
    <w:rsid w:val="00423EE5"/>
    <w:rsid w:val="00424266"/>
    <w:rsid w:val="004254C8"/>
    <w:rsid w:val="004268A5"/>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F34"/>
    <w:rsid w:val="004875A0"/>
    <w:rsid w:val="00487746"/>
    <w:rsid w:val="00490291"/>
    <w:rsid w:val="00492158"/>
    <w:rsid w:val="0049254A"/>
    <w:rsid w:val="00492D63"/>
    <w:rsid w:val="004977C2"/>
    <w:rsid w:val="004A0262"/>
    <w:rsid w:val="004A138A"/>
    <w:rsid w:val="004A45F9"/>
    <w:rsid w:val="004A6AC0"/>
    <w:rsid w:val="004A7DC0"/>
    <w:rsid w:val="004A7E78"/>
    <w:rsid w:val="004B0B92"/>
    <w:rsid w:val="004B0CFA"/>
    <w:rsid w:val="004B25CE"/>
    <w:rsid w:val="004B2B55"/>
    <w:rsid w:val="004B4E88"/>
    <w:rsid w:val="004B5C41"/>
    <w:rsid w:val="004B72F9"/>
    <w:rsid w:val="004C1190"/>
    <w:rsid w:val="004C2740"/>
    <w:rsid w:val="004C3F7D"/>
    <w:rsid w:val="004C4880"/>
    <w:rsid w:val="004C5459"/>
    <w:rsid w:val="004D1E62"/>
    <w:rsid w:val="004D5724"/>
    <w:rsid w:val="004D692D"/>
    <w:rsid w:val="004D7B7A"/>
    <w:rsid w:val="004E05EB"/>
    <w:rsid w:val="004E1738"/>
    <w:rsid w:val="004E51F8"/>
    <w:rsid w:val="004E538F"/>
    <w:rsid w:val="004E5C03"/>
    <w:rsid w:val="004E6115"/>
    <w:rsid w:val="004F0A12"/>
    <w:rsid w:val="004F26ED"/>
    <w:rsid w:val="004F3947"/>
    <w:rsid w:val="004F3B13"/>
    <w:rsid w:val="004F3C54"/>
    <w:rsid w:val="004F4B03"/>
    <w:rsid w:val="004F5E1E"/>
    <w:rsid w:val="00500571"/>
    <w:rsid w:val="0050175E"/>
    <w:rsid w:val="005033D7"/>
    <w:rsid w:val="00505179"/>
    <w:rsid w:val="0050593C"/>
    <w:rsid w:val="00505B95"/>
    <w:rsid w:val="005077A1"/>
    <w:rsid w:val="00510378"/>
    <w:rsid w:val="005104A6"/>
    <w:rsid w:val="0051089C"/>
    <w:rsid w:val="00510F16"/>
    <w:rsid w:val="005118B5"/>
    <w:rsid w:val="00513E40"/>
    <w:rsid w:val="00514113"/>
    <w:rsid w:val="005143BF"/>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4053"/>
    <w:rsid w:val="005344B2"/>
    <w:rsid w:val="00540CEF"/>
    <w:rsid w:val="0054176B"/>
    <w:rsid w:val="00541FD3"/>
    <w:rsid w:val="00542A96"/>
    <w:rsid w:val="00543150"/>
    <w:rsid w:val="00544E4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4D9B"/>
    <w:rsid w:val="0057710B"/>
    <w:rsid w:val="0057742B"/>
    <w:rsid w:val="00581028"/>
    <w:rsid w:val="0058327C"/>
    <w:rsid w:val="005844EC"/>
    <w:rsid w:val="00584FE4"/>
    <w:rsid w:val="005857EB"/>
    <w:rsid w:val="005857F3"/>
    <w:rsid w:val="00585EA3"/>
    <w:rsid w:val="00585FAA"/>
    <w:rsid w:val="00586C2A"/>
    <w:rsid w:val="00590027"/>
    <w:rsid w:val="00594D42"/>
    <w:rsid w:val="00595070"/>
    <w:rsid w:val="00595EF4"/>
    <w:rsid w:val="005A38DC"/>
    <w:rsid w:val="005A58A9"/>
    <w:rsid w:val="005A60BF"/>
    <w:rsid w:val="005A6848"/>
    <w:rsid w:val="005B2BE7"/>
    <w:rsid w:val="005B2C4C"/>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D706C"/>
    <w:rsid w:val="005E19CC"/>
    <w:rsid w:val="005E2447"/>
    <w:rsid w:val="005E29FD"/>
    <w:rsid w:val="005E3213"/>
    <w:rsid w:val="005E4BBE"/>
    <w:rsid w:val="005E59F3"/>
    <w:rsid w:val="005E6E84"/>
    <w:rsid w:val="005E7050"/>
    <w:rsid w:val="005E7E91"/>
    <w:rsid w:val="005F1362"/>
    <w:rsid w:val="005F3DAE"/>
    <w:rsid w:val="005F4A75"/>
    <w:rsid w:val="005F5E93"/>
    <w:rsid w:val="005F6373"/>
    <w:rsid w:val="005F66DB"/>
    <w:rsid w:val="005F6EDA"/>
    <w:rsid w:val="00600991"/>
    <w:rsid w:val="00604213"/>
    <w:rsid w:val="00605759"/>
    <w:rsid w:val="00606AA3"/>
    <w:rsid w:val="00607677"/>
    <w:rsid w:val="0061457C"/>
    <w:rsid w:val="0062442C"/>
    <w:rsid w:val="006267EB"/>
    <w:rsid w:val="00631FD9"/>
    <w:rsid w:val="0063211F"/>
    <w:rsid w:val="00635695"/>
    <w:rsid w:val="006371D8"/>
    <w:rsid w:val="00637F34"/>
    <w:rsid w:val="00640BE0"/>
    <w:rsid w:val="0064351F"/>
    <w:rsid w:val="006440A3"/>
    <w:rsid w:val="00644E97"/>
    <w:rsid w:val="0064578D"/>
    <w:rsid w:val="00645F76"/>
    <w:rsid w:val="006462EE"/>
    <w:rsid w:val="0065117F"/>
    <w:rsid w:val="00652410"/>
    <w:rsid w:val="00653D68"/>
    <w:rsid w:val="00660580"/>
    <w:rsid w:val="0066264F"/>
    <w:rsid w:val="0066281A"/>
    <w:rsid w:val="00662FD3"/>
    <w:rsid w:val="0066786C"/>
    <w:rsid w:val="00667AAC"/>
    <w:rsid w:val="0067096B"/>
    <w:rsid w:val="00670B67"/>
    <w:rsid w:val="00670C5F"/>
    <w:rsid w:val="00671C3F"/>
    <w:rsid w:val="006720B7"/>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97848"/>
    <w:rsid w:val="006A0147"/>
    <w:rsid w:val="006A1890"/>
    <w:rsid w:val="006A18A6"/>
    <w:rsid w:val="006A5E1B"/>
    <w:rsid w:val="006A6E3F"/>
    <w:rsid w:val="006B02D7"/>
    <w:rsid w:val="006B0B70"/>
    <w:rsid w:val="006B0E3C"/>
    <w:rsid w:val="006B1B82"/>
    <w:rsid w:val="006B304C"/>
    <w:rsid w:val="006B3466"/>
    <w:rsid w:val="006B537F"/>
    <w:rsid w:val="006B5A5C"/>
    <w:rsid w:val="006B7B77"/>
    <w:rsid w:val="006D2250"/>
    <w:rsid w:val="006D2360"/>
    <w:rsid w:val="006D42E4"/>
    <w:rsid w:val="006D6FBA"/>
    <w:rsid w:val="006E0A7C"/>
    <w:rsid w:val="006E2E84"/>
    <w:rsid w:val="006E3367"/>
    <w:rsid w:val="006E6F39"/>
    <w:rsid w:val="006F2721"/>
    <w:rsid w:val="006F2F62"/>
    <w:rsid w:val="006F6689"/>
    <w:rsid w:val="006F7210"/>
    <w:rsid w:val="00701A61"/>
    <w:rsid w:val="00701C59"/>
    <w:rsid w:val="0070215F"/>
    <w:rsid w:val="007031F4"/>
    <w:rsid w:val="00704925"/>
    <w:rsid w:val="00704C30"/>
    <w:rsid w:val="007070DD"/>
    <w:rsid w:val="0071203A"/>
    <w:rsid w:val="007142B5"/>
    <w:rsid w:val="00714694"/>
    <w:rsid w:val="00716756"/>
    <w:rsid w:val="007172B3"/>
    <w:rsid w:val="00720027"/>
    <w:rsid w:val="00722313"/>
    <w:rsid w:val="007232FD"/>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18CA"/>
    <w:rsid w:val="00743081"/>
    <w:rsid w:val="00744097"/>
    <w:rsid w:val="0074524B"/>
    <w:rsid w:val="00745652"/>
    <w:rsid w:val="0074590E"/>
    <w:rsid w:val="00750C2B"/>
    <w:rsid w:val="00751AD4"/>
    <w:rsid w:val="00752DAF"/>
    <w:rsid w:val="00753DF6"/>
    <w:rsid w:val="00754975"/>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927FB"/>
    <w:rsid w:val="00794A8E"/>
    <w:rsid w:val="00797E18"/>
    <w:rsid w:val="007A014E"/>
    <w:rsid w:val="007A03B0"/>
    <w:rsid w:val="007A1995"/>
    <w:rsid w:val="007A34DC"/>
    <w:rsid w:val="007A7123"/>
    <w:rsid w:val="007B0AD4"/>
    <w:rsid w:val="007B2AE0"/>
    <w:rsid w:val="007B3880"/>
    <w:rsid w:val="007B3FC8"/>
    <w:rsid w:val="007B4529"/>
    <w:rsid w:val="007B5CC6"/>
    <w:rsid w:val="007B62B7"/>
    <w:rsid w:val="007B73C0"/>
    <w:rsid w:val="007B7BA6"/>
    <w:rsid w:val="007C0447"/>
    <w:rsid w:val="007C1101"/>
    <w:rsid w:val="007C179C"/>
    <w:rsid w:val="007C2B08"/>
    <w:rsid w:val="007C2C44"/>
    <w:rsid w:val="007C4F53"/>
    <w:rsid w:val="007C69E9"/>
    <w:rsid w:val="007D19A0"/>
    <w:rsid w:val="007D1AB3"/>
    <w:rsid w:val="007D1BE1"/>
    <w:rsid w:val="007D2171"/>
    <w:rsid w:val="007D27E7"/>
    <w:rsid w:val="007D63CB"/>
    <w:rsid w:val="007D693C"/>
    <w:rsid w:val="007D73D1"/>
    <w:rsid w:val="007D7FD0"/>
    <w:rsid w:val="007E540D"/>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F34"/>
    <w:rsid w:val="008225BE"/>
    <w:rsid w:val="008240D1"/>
    <w:rsid w:val="008241BD"/>
    <w:rsid w:val="0082518C"/>
    <w:rsid w:val="008265DC"/>
    <w:rsid w:val="0083045B"/>
    <w:rsid w:val="00831931"/>
    <w:rsid w:val="00831E77"/>
    <w:rsid w:val="008320B3"/>
    <w:rsid w:val="00834358"/>
    <w:rsid w:val="00834845"/>
    <w:rsid w:val="00835148"/>
    <w:rsid w:val="00835BF9"/>
    <w:rsid w:val="0083600C"/>
    <w:rsid w:val="00836F46"/>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2388"/>
    <w:rsid w:val="00882791"/>
    <w:rsid w:val="008827B0"/>
    <w:rsid w:val="00885C6E"/>
    <w:rsid w:val="00887387"/>
    <w:rsid w:val="0088769C"/>
    <w:rsid w:val="00887F70"/>
    <w:rsid w:val="008903C1"/>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E81"/>
    <w:rsid w:val="008C31D4"/>
    <w:rsid w:val="008C383E"/>
    <w:rsid w:val="008C3BC7"/>
    <w:rsid w:val="008C5883"/>
    <w:rsid w:val="008C65EC"/>
    <w:rsid w:val="008C6D17"/>
    <w:rsid w:val="008C739B"/>
    <w:rsid w:val="008D07F7"/>
    <w:rsid w:val="008D1190"/>
    <w:rsid w:val="008D2658"/>
    <w:rsid w:val="008D3C08"/>
    <w:rsid w:val="008D429C"/>
    <w:rsid w:val="008D4B48"/>
    <w:rsid w:val="008D4F2A"/>
    <w:rsid w:val="008D7DD5"/>
    <w:rsid w:val="008E0F17"/>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78A1"/>
    <w:rsid w:val="00992021"/>
    <w:rsid w:val="00993382"/>
    <w:rsid w:val="00995185"/>
    <w:rsid w:val="00995CED"/>
    <w:rsid w:val="00996074"/>
    <w:rsid w:val="00996725"/>
    <w:rsid w:val="00996F01"/>
    <w:rsid w:val="00997744"/>
    <w:rsid w:val="009979CE"/>
    <w:rsid w:val="009A413B"/>
    <w:rsid w:val="009A420A"/>
    <w:rsid w:val="009A42BB"/>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4E53"/>
    <w:rsid w:val="009D6C9F"/>
    <w:rsid w:val="009E0838"/>
    <w:rsid w:val="009E487A"/>
    <w:rsid w:val="009E5A23"/>
    <w:rsid w:val="009E7258"/>
    <w:rsid w:val="009E7B2F"/>
    <w:rsid w:val="009F08CC"/>
    <w:rsid w:val="009F2075"/>
    <w:rsid w:val="009F320F"/>
    <w:rsid w:val="009F4784"/>
    <w:rsid w:val="00A00A57"/>
    <w:rsid w:val="00A00BF2"/>
    <w:rsid w:val="00A01EB4"/>
    <w:rsid w:val="00A0250F"/>
    <w:rsid w:val="00A062FF"/>
    <w:rsid w:val="00A07B21"/>
    <w:rsid w:val="00A102BD"/>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CA9"/>
    <w:rsid w:val="00A34079"/>
    <w:rsid w:val="00A34345"/>
    <w:rsid w:val="00A348B2"/>
    <w:rsid w:val="00A3545E"/>
    <w:rsid w:val="00A35E34"/>
    <w:rsid w:val="00A37B80"/>
    <w:rsid w:val="00A43881"/>
    <w:rsid w:val="00A44D1E"/>
    <w:rsid w:val="00A45111"/>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75075"/>
    <w:rsid w:val="00A816DC"/>
    <w:rsid w:val="00A824BF"/>
    <w:rsid w:val="00A83CB9"/>
    <w:rsid w:val="00A83D76"/>
    <w:rsid w:val="00A84E3A"/>
    <w:rsid w:val="00A85B99"/>
    <w:rsid w:val="00A8721E"/>
    <w:rsid w:val="00A91460"/>
    <w:rsid w:val="00A91914"/>
    <w:rsid w:val="00A94352"/>
    <w:rsid w:val="00A9448F"/>
    <w:rsid w:val="00A9516B"/>
    <w:rsid w:val="00A975F9"/>
    <w:rsid w:val="00A9769A"/>
    <w:rsid w:val="00AA05C1"/>
    <w:rsid w:val="00AA0775"/>
    <w:rsid w:val="00AA098B"/>
    <w:rsid w:val="00AA1311"/>
    <w:rsid w:val="00AA2839"/>
    <w:rsid w:val="00AA2F2E"/>
    <w:rsid w:val="00AB0804"/>
    <w:rsid w:val="00AB1240"/>
    <w:rsid w:val="00AB1D71"/>
    <w:rsid w:val="00AB1E16"/>
    <w:rsid w:val="00AB3B68"/>
    <w:rsid w:val="00AB4EC8"/>
    <w:rsid w:val="00AB5D01"/>
    <w:rsid w:val="00AB7063"/>
    <w:rsid w:val="00AB758D"/>
    <w:rsid w:val="00AC0AC6"/>
    <w:rsid w:val="00AC273B"/>
    <w:rsid w:val="00AC5875"/>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F1E81"/>
    <w:rsid w:val="00AF3FEB"/>
    <w:rsid w:val="00B003B8"/>
    <w:rsid w:val="00B019D6"/>
    <w:rsid w:val="00B02F8A"/>
    <w:rsid w:val="00B041BE"/>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219D1"/>
    <w:rsid w:val="00B21E30"/>
    <w:rsid w:val="00B22A54"/>
    <w:rsid w:val="00B233E6"/>
    <w:rsid w:val="00B2585D"/>
    <w:rsid w:val="00B26440"/>
    <w:rsid w:val="00B319A5"/>
    <w:rsid w:val="00B32FAF"/>
    <w:rsid w:val="00B339A1"/>
    <w:rsid w:val="00B341B5"/>
    <w:rsid w:val="00B35819"/>
    <w:rsid w:val="00B370CE"/>
    <w:rsid w:val="00B37E1C"/>
    <w:rsid w:val="00B40590"/>
    <w:rsid w:val="00B41814"/>
    <w:rsid w:val="00B41C73"/>
    <w:rsid w:val="00B44296"/>
    <w:rsid w:val="00B445DD"/>
    <w:rsid w:val="00B45A42"/>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7E2"/>
    <w:rsid w:val="00B66367"/>
    <w:rsid w:val="00B67906"/>
    <w:rsid w:val="00B70AF8"/>
    <w:rsid w:val="00B72333"/>
    <w:rsid w:val="00B75BA1"/>
    <w:rsid w:val="00B801A8"/>
    <w:rsid w:val="00B8181A"/>
    <w:rsid w:val="00B838D5"/>
    <w:rsid w:val="00B901E3"/>
    <w:rsid w:val="00B90EE4"/>
    <w:rsid w:val="00B94DA1"/>
    <w:rsid w:val="00B973E5"/>
    <w:rsid w:val="00B97784"/>
    <w:rsid w:val="00BA26A3"/>
    <w:rsid w:val="00BA3335"/>
    <w:rsid w:val="00BA66B8"/>
    <w:rsid w:val="00BA7173"/>
    <w:rsid w:val="00BA721B"/>
    <w:rsid w:val="00BA7314"/>
    <w:rsid w:val="00BA74CC"/>
    <w:rsid w:val="00BA7A3E"/>
    <w:rsid w:val="00BA7E05"/>
    <w:rsid w:val="00BB0002"/>
    <w:rsid w:val="00BB00A7"/>
    <w:rsid w:val="00BB12A1"/>
    <w:rsid w:val="00BB4F51"/>
    <w:rsid w:val="00BB65E3"/>
    <w:rsid w:val="00BB6717"/>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3357"/>
    <w:rsid w:val="00BE39A4"/>
    <w:rsid w:val="00BE4D14"/>
    <w:rsid w:val="00BE6AC6"/>
    <w:rsid w:val="00BE75B5"/>
    <w:rsid w:val="00BE7890"/>
    <w:rsid w:val="00BF0657"/>
    <w:rsid w:val="00BF51C8"/>
    <w:rsid w:val="00BF7F38"/>
    <w:rsid w:val="00C000B5"/>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5898"/>
    <w:rsid w:val="00C1672E"/>
    <w:rsid w:val="00C169BD"/>
    <w:rsid w:val="00C21FCC"/>
    <w:rsid w:val="00C2222B"/>
    <w:rsid w:val="00C24A03"/>
    <w:rsid w:val="00C253A1"/>
    <w:rsid w:val="00C25F78"/>
    <w:rsid w:val="00C26F82"/>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615B"/>
    <w:rsid w:val="00C50991"/>
    <w:rsid w:val="00C516BF"/>
    <w:rsid w:val="00C53402"/>
    <w:rsid w:val="00C57138"/>
    <w:rsid w:val="00C5790B"/>
    <w:rsid w:val="00C6039D"/>
    <w:rsid w:val="00C62980"/>
    <w:rsid w:val="00C635A1"/>
    <w:rsid w:val="00C6376E"/>
    <w:rsid w:val="00C64659"/>
    <w:rsid w:val="00C65611"/>
    <w:rsid w:val="00C66259"/>
    <w:rsid w:val="00C6679C"/>
    <w:rsid w:val="00C74A4B"/>
    <w:rsid w:val="00C771FF"/>
    <w:rsid w:val="00C8048C"/>
    <w:rsid w:val="00C81053"/>
    <w:rsid w:val="00C82FE7"/>
    <w:rsid w:val="00C83F9C"/>
    <w:rsid w:val="00C85F41"/>
    <w:rsid w:val="00C87ADC"/>
    <w:rsid w:val="00C90334"/>
    <w:rsid w:val="00C9063B"/>
    <w:rsid w:val="00C9102E"/>
    <w:rsid w:val="00C925BC"/>
    <w:rsid w:val="00C937B1"/>
    <w:rsid w:val="00C93858"/>
    <w:rsid w:val="00CA001C"/>
    <w:rsid w:val="00CA171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746E"/>
    <w:rsid w:val="00CD222F"/>
    <w:rsid w:val="00CD5EEB"/>
    <w:rsid w:val="00CD6EFF"/>
    <w:rsid w:val="00CD730D"/>
    <w:rsid w:val="00CE131B"/>
    <w:rsid w:val="00CE1C2B"/>
    <w:rsid w:val="00CE332D"/>
    <w:rsid w:val="00CE5409"/>
    <w:rsid w:val="00CE6C09"/>
    <w:rsid w:val="00CE6CC5"/>
    <w:rsid w:val="00CE78F8"/>
    <w:rsid w:val="00CF1765"/>
    <w:rsid w:val="00CF491F"/>
    <w:rsid w:val="00CF4B93"/>
    <w:rsid w:val="00CF6C9E"/>
    <w:rsid w:val="00CF6E7F"/>
    <w:rsid w:val="00D019F3"/>
    <w:rsid w:val="00D02739"/>
    <w:rsid w:val="00D05F0F"/>
    <w:rsid w:val="00D05FC8"/>
    <w:rsid w:val="00D063E4"/>
    <w:rsid w:val="00D12A39"/>
    <w:rsid w:val="00D1364A"/>
    <w:rsid w:val="00D14355"/>
    <w:rsid w:val="00D17748"/>
    <w:rsid w:val="00D20719"/>
    <w:rsid w:val="00D2125C"/>
    <w:rsid w:val="00D2180F"/>
    <w:rsid w:val="00D22206"/>
    <w:rsid w:val="00D2254D"/>
    <w:rsid w:val="00D22C7F"/>
    <w:rsid w:val="00D24268"/>
    <w:rsid w:val="00D2587E"/>
    <w:rsid w:val="00D25B54"/>
    <w:rsid w:val="00D27D01"/>
    <w:rsid w:val="00D304F6"/>
    <w:rsid w:val="00D3083B"/>
    <w:rsid w:val="00D33989"/>
    <w:rsid w:val="00D33A05"/>
    <w:rsid w:val="00D35E7A"/>
    <w:rsid w:val="00D37B33"/>
    <w:rsid w:val="00D42C34"/>
    <w:rsid w:val="00D4454B"/>
    <w:rsid w:val="00D44979"/>
    <w:rsid w:val="00D4584D"/>
    <w:rsid w:val="00D479E6"/>
    <w:rsid w:val="00D47AAE"/>
    <w:rsid w:val="00D47FAB"/>
    <w:rsid w:val="00D5020D"/>
    <w:rsid w:val="00D50DC6"/>
    <w:rsid w:val="00D51898"/>
    <w:rsid w:val="00D51E38"/>
    <w:rsid w:val="00D538CD"/>
    <w:rsid w:val="00D54B70"/>
    <w:rsid w:val="00D552A9"/>
    <w:rsid w:val="00D55E93"/>
    <w:rsid w:val="00D6006B"/>
    <w:rsid w:val="00D60507"/>
    <w:rsid w:val="00D6242E"/>
    <w:rsid w:val="00D62440"/>
    <w:rsid w:val="00D63732"/>
    <w:rsid w:val="00D65B06"/>
    <w:rsid w:val="00D67261"/>
    <w:rsid w:val="00D70319"/>
    <w:rsid w:val="00D71E4F"/>
    <w:rsid w:val="00D72504"/>
    <w:rsid w:val="00D72ABC"/>
    <w:rsid w:val="00D72B98"/>
    <w:rsid w:val="00D72E51"/>
    <w:rsid w:val="00D74584"/>
    <w:rsid w:val="00D7492A"/>
    <w:rsid w:val="00D74C76"/>
    <w:rsid w:val="00D7540D"/>
    <w:rsid w:val="00D7650C"/>
    <w:rsid w:val="00D76846"/>
    <w:rsid w:val="00D76E84"/>
    <w:rsid w:val="00D80243"/>
    <w:rsid w:val="00D82E51"/>
    <w:rsid w:val="00D83111"/>
    <w:rsid w:val="00D834EB"/>
    <w:rsid w:val="00D8563F"/>
    <w:rsid w:val="00D859DB"/>
    <w:rsid w:val="00D86A32"/>
    <w:rsid w:val="00D91935"/>
    <w:rsid w:val="00D92A4C"/>
    <w:rsid w:val="00D95202"/>
    <w:rsid w:val="00D97026"/>
    <w:rsid w:val="00D97A62"/>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394"/>
    <w:rsid w:val="00DE095C"/>
    <w:rsid w:val="00DE12EA"/>
    <w:rsid w:val="00DE12F8"/>
    <w:rsid w:val="00DE1766"/>
    <w:rsid w:val="00DE2BB6"/>
    <w:rsid w:val="00DE3AB8"/>
    <w:rsid w:val="00DE4C8F"/>
    <w:rsid w:val="00DE6E80"/>
    <w:rsid w:val="00DF1968"/>
    <w:rsid w:val="00DF1A29"/>
    <w:rsid w:val="00DF5011"/>
    <w:rsid w:val="00DF511E"/>
    <w:rsid w:val="00E001AE"/>
    <w:rsid w:val="00E00B14"/>
    <w:rsid w:val="00E045A1"/>
    <w:rsid w:val="00E047FD"/>
    <w:rsid w:val="00E0557E"/>
    <w:rsid w:val="00E12377"/>
    <w:rsid w:val="00E1376B"/>
    <w:rsid w:val="00E1392C"/>
    <w:rsid w:val="00E14F58"/>
    <w:rsid w:val="00E1681F"/>
    <w:rsid w:val="00E211B5"/>
    <w:rsid w:val="00E23137"/>
    <w:rsid w:val="00E2528F"/>
    <w:rsid w:val="00E26354"/>
    <w:rsid w:val="00E30938"/>
    <w:rsid w:val="00E3103D"/>
    <w:rsid w:val="00E3283F"/>
    <w:rsid w:val="00E32EC2"/>
    <w:rsid w:val="00E32FB3"/>
    <w:rsid w:val="00E33944"/>
    <w:rsid w:val="00E37981"/>
    <w:rsid w:val="00E40257"/>
    <w:rsid w:val="00E43364"/>
    <w:rsid w:val="00E434D7"/>
    <w:rsid w:val="00E4358D"/>
    <w:rsid w:val="00E43681"/>
    <w:rsid w:val="00E44483"/>
    <w:rsid w:val="00E444E2"/>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76139"/>
    <w:rsid w:val="00E83473"/>
    <w:rsid w:val="00E87DC5"/>
    <w:rsid w:val="00E90320"/>
    <w:rsid w:val="00E90506"/>
    <w:rsid w:val="00E912DE"/>
    <w:rsid w:val="00E918D8"/>
    <w:rsid w:val="00E92A93"/>
    <w:rsid w:val="00E93A4F"/>
    <w:rsid w:val="00E943A4"/>
    <w:rsid w:val="00E954B5"/>
    <w:rsid w:val="00E95D6A"/>
    <w:rsid w:val="00E973AE"/>
    <w:rsid w:val="00E973BA"/>
    <w:rsid w:val="00E9794C"/>
    <w:rsid w:val="00EA0455"/>
    <w:rsid w:val="00EA2829"/>
    <w:rsid w:val="00EA4479"/>
    <w:rsid w:val="00EA5629"/>
    <w:rsid w:val="00EA656A"/>
    <w:rsid w:val="00EB37FF"/>
    <w:rsid w:val="00EB3E7C"/>
    <w:rsid w:val="00EB493A"/>
    <w:rsid w:val="00EB5368"/>
    <w:rsid w:val="00EC08FE"/>
    <w:rsid w:val="00EC21EF"/>
    <w:rsid w:val="00EC2B34"/>
    <w:rsid w:val="00EC2E8A"/>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5522"/>
    <w:rsid w:val="00EF55C8"/>
    <w:rsid w:val="00EF64D7"/>
    <w:rsid w:val="00EF6D33"/>
    <w:rsid w:val="00EF7567"/>
    <w:rsid w:val="00F00B6A"/>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9BB"/>
    <w:rsid w:val="00F44588"/>
    <w:rsid w:val="00F46663"/>
    <w:rsid w:val="00F4775B"/>
    <w:rsid w:val="00F50F99"/>
    <w:rsid w:val="00F514B5"/>
    <w:rsid w:val="00F51786"/>
    <w:rsid w:val="00F519F5"/>
    <w:rsid w:val="00F520B8"/>
    <w:rsid w:val="00F522C7"/>
    <w:rsid w:val="00F540DD"/>
    <w:rsid w:val="00F57A08"/>
    <w:rsid w:val="00F67719"/>
    <w:rsid w:val="00F67730"/>
    <w:rsid w:val="00F7113A"/>
    <w:rsid w:val="00F7125B"/>
    <w:rsid w:val="00F73ED8"/>
    <w:rsid w:val="00F74554"/>
    <w:rsid w:val="00F75847"/>
    <w:rsid w:val="00F75FE3"/>
    <w:rsid w:val="00F7633A"/>
    <w:rsid w:val="00F77E89"/>
    <w:rsid w:val="00F80141"/>
    <w:rsid w:val="00F81A08"/>
    <w:rsid w:val="00F836EC"/>
    <w:rsid w:val="00F839D3"/>
    <w:rsid w:val="00F8544A"/>
    <w:rsid w:val="00F86063"/>
    <w:rsid w:val="00F86969"/>
    <w:rsid w:val="00F90904"/>
    <w:rsid w:val="00F90E0D"/>
    <w:rsid w:val="00F9171D"/>
    <w:rsid w:val="00F91B1F"/>
    <w:rsid w:val="00F9397B"/>
    <w:rsid w:val="00F9501A"/>
    <w:rsid w:val="00F9558E"/>
    <w:rsid w:val="00F95DED"/>
    <w:rsid w:val="00F97E15"/>
    <w:rsid w:val="00FA0949"/>
    <w:rsid w:val="00FA0B2C"/>
    <w:rsid w:val="00FA1064"/>
    <w:rsid w:val="00FA14BB"/>
    <w:rsid w:val="00FA5AD9"/>
    <w:rsid w:val="00FB22B6"/>
    <w:rsid w:val="00FB2CE6"/>
    <w:rsid w:val="00FB427C"/>
    <w:rsid w:val="00FB471B"/>
    <w:rsid w:val="00FB4D88"/>
    <w:rsid w:val="00FB4FFF"/>
    <w:rsid w:val="00FB632B"/>
    <w:rsid w:val="00FB721E"/>
    <w:rsid w:val="00FB7501"/>
    <w:rsid w:val="00FC00D8"/>
    <w:rsid w:val="00FC1DD5"/>
    <w:rsid w:val="00FC291C"/>
    <w:rsid w:val="00FC3660"/>
    <w:rsid w:val="00FC4E32"/>
    <w:rsid w:val="00FC50A5"/>
    <w:rsid w:val="00FC6CDA"/>
    <w:rsid w:val="00FC705A"/>
    <w:rsid w:val="00FD2583"/>
    <w:rsid w:val="00FD29C0"/>
    <w:rsid w:val="00FD2F12"/>
    <w:rsid w:val="00FD41F6"/>
    <w:rsid w:val="00FD4653"/>
    <w:rsid w:val="00FD4E8A"/>
    <w:rsid w:val="00FD59E9"/>
    <w:rsid w:val="00FD6BE2"/>
    <w:rsid w:val="00FD7878"/>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otton@franklinsouthamptonva.com" TargetMode="External"/><Relationship Id="rId18" Type="http://schemas.openxmlformats.org/officeDocument/2006/relationships/image" Target="media/image4.jpeg"/><Relationship Id="rId26"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http://www.fcpsva.org/images/intelli/football.jp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ancer.org/cancer/breastcancer/" TargetMode="External"/><Relationship Id="rId25" Type="http://schemas.openxmlformats.org/officeDocument/2006/relationships/image" Target="http://www.fcpsva.org/images/intelli/volleyball.jpg" TargetMode="External"/><Relationship Id="rId2" Type="http://schemas.openxmlformats.org/officeDocument/2006/relationships/numbering" Target="numbering.xml"/><Relationship Id="rId16" Type="http://schemas.openxmlformats.org/officeDocument/2006/relationships/image" Target="cid:image001.jpg@01D0CAD6.1913E250" TargetMode="External"/><Relationship Id="rId20" Type="http://schemas.openxmlformats.org/officeDocument/2006/relationships/image" Target="media/image5.jpeg"/><Relationship Id="rId29" Type="http://schemas.openxmlformats.org/officeDocument/2006/relationships/image" Target="http://franklincity.k12.va.us/images/intelli/horseshoe.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otton@franklinsouthamptonva.com"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http://www.fcpsva.org/images/intelli/crosscountry.jpg" TargetMode="External"/><Relationship Id="rId28" Type="http://schemas.openxmlformats.org/officeDocument/2006/relationships/image" Target="media/image9.jpeg"/><Relationship Id="rId10" Type="http://schemas.openxmlformats.org/officeDocument/2006/relationships/hyperlink" Target="http://www.franklinva.com" TargetMode="External"/><Relationship Id="rId19" Type="http://schemas.openxmlformats.org/officeDocument/2006/relationships/image" Target="https://s-media-cache-ak0.pinimg.com/236x/18/0d/96/180d96f804901fe37e5749e066c0f37f.jp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monHelp.virginia.gov" TargetMode="External"/><Relationship Id="rId22" Type="http://schemas.openxmlformats.org/officeDocument/2006/relationships/image" Target="media/image6.jpeg"/><Relationship Id="rId27" Type="http://schemas.openxmlformats.org/officeDocument/2006/relationships/image" Target="http://www.fcpsva.org/images/articleimages/Athletics/FranklinBroncos.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ABE5-724C-41C4-BF4E-0872288F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8198</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51</cp:revision>
  <cp:lastPrinted>2013-06-05T15:36:00Z</cp:lastPrinted>
  <dcterms:created xsi:type="dcterms:W3CDTF">2015-07-31T20:09:00Z</dcterms:created>
  <dcterms:modified xsi:type="dcterms:W3CDTF">2015-10-02T18:14:00Z</dcterms:modified>
</cp:coreProperties>
</file>