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C3" w:rsidRPr="003057F2" w:rsidRDefault="002C24F1" w:rsidP="0062442C">
      <w:pPr>
        <w:rPr>
          <w:rFonts w:ascii="Rockwell Extra Bold" w:hAnsi="Rockwell Extra Bold"/>
          <w:sz w:val="48"/>
          <w:szCs w:val="48"/>
        </w:rPr>
      </w:pPr>
      <w:r>
        <w:rPr>
          <w:noProof/>
          <w:sz w:val="56"/>
          <w:szCs w:val="56"/>
        </w:rPr>
        <w:drawing>
          <wp:anchor distT="0" distB="0" distL="114300" distR="114300" simplePos="0" relativeHeight="251659264" behindDoc="1" locked="0" layoutInCell="1" allowOverlap="1">
            <wp:simplePos x="0" y="0"/>
            <wp:positionH relativeFrom="column">
              <wp:posOffset>4457700</wp:posOffset>
            </wp:positionH>
            <wp:positionV relativeFrom="paragraph">
              <wp:posOffset>180975</wp:posOffset>
            </wp:positionV>
            <wp:extent cx="2628900" cy="1219200"/>
            <wp:effectExtent l="19050" t="0" r="0" b="0"/>
            <wp:wrapNone/>
            <wp:docPr id="5" name="Picture 5" descr="Cursiv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sive%20logo"/>
                    <pic:cNvPicPr>
                      <a:picLocks noChangeAspect="1" noChangeArrowheads="1"/>
                    </pic:cNvPicPr>
                  </pic:nvPicPr>
                  <pic:blipFill>
                    <a:blip r:embed="rId8" cstate="print"/>
                    <a:srcRect/>
                    <a:stretch>
                      <a:fillRect/>
                    </a:stretch>
                  </pic:blipFill>
                  <pic:spPr bwMode="auto">
                    <a:xfrm>
                      <a:off x="0" y="0"/>
                      <a:ext cx="2628900" cy="1219200"/>
                    </a:xfrm>
                    <a:prstGeom prst="rect">
                      <a:avLst/>
                    </a:prstGeom>
                    <a:noFill/>
                  </pic:spPr>
                </pic:pic>
              </a:graphicData>
            </a:graphic>
          </wp:anchor>
        </w:drawing>
      </w:r>
      <w:r w:rsidR="00BB6717" w:rsidRPr="003057F2">
        <w:rPr>
          <w:rFonts w:ascii="Rockwell Extra Bold" w:hAnsi="Rockwell Extra Bold"/>
          <w:sz w:val="56"/>
          <w:szCs w:val="56"/>
        </w:rPr>
        <w:tab/>
      </w:r>
    </w:p>
    <w:p w:rsidR="00BB6717" w:rsidRPr="00815099" w:rsidRDefault="00325E1D" w:rsidP="0062442C">
      <w:pPr>
        <w:rPr>
          <w:rFonts w:ascii="Grad" w:hAnsi="Grad" w:cs="Aharoni"/>
          <w:b/>
          <w:sz w:val="84"/>
          <w:szCs w:val="84"/>
        </w:rPr>
      </w:pPr>
      <w:r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0F7ABF" w:rsidRDefault="003057F2" w:rsidP="0062442C">
      <w:pPr>
        <w:rPr>
          <w:rFonts w:ascii="Grad" w:hAnsi="Grad"/>
          <w:b/>
          <w:sz w:val="72"/>
          <w:szCs w:val="72"/>
        </w:rPr>
      </w:pPr>
      <w:r>
        <w:rPr>
          <w:rFonts w:ascii="Grad" w:hAnsi="Grad"/>
          <w:b/>
          <w:sz w:val="36"/>
          <w:szCs w:val="36"/>
        </w:rPr>
        <w:tab/>
      </w:r>
      <w:r>
        <w:rPr>
          <w:rFonts w:ascii="Grad" w:hAnsi="Grad"/>
          <w:b/>
          <w:sz w:val="36"/>
          <w:szCs w:val="36"/>
        </w:rPr>
        <w:tab/>
      </w:r>
      <w:r w:rsidR="00E1392C">
        <w:rPr>
          <w:rFonts w:ascii="Grad" w:hAnsi="Grad"/>
          <w:b/>
          <w:sz w:val="36"/>
          <w:szCs w:val="36"/>
        </w:rPr>
        <w:t>OCTOBER</w:t>
      </w:r>
      <w:r w:rsidR="001F603F">
        <w:rPr>
          <w:rFonts w:ascii="Grad" w:hAnsi="Grad"/>
          <w:b/>
          <w:sz w:val="36"/>
          <w:szCs w:val="36"/>
        </w:rPr>
        <w:t xml:space="preserve"> 2013</w:t>
      </w:r>
    </w:p>
    <w:p w:rsidR="00BB6717" w:rsidRDefault="00BB6717" w:rsidP="0062442C">
      <w:pPr>
        <w:pStyle w:val="Heading7"/>
        <w:ind w:left="2160" w:firstLine="720"/>
        <w:rPr>
          <w:rFonts w:ascii="Arial" w:hAnsi="Arial" w:cs="Arial"/>
          <w:sz w:val="24"/>
          <w:szCs w:val="24"/>
        </w:rPr>
      </w:pP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5F06F2"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5.25pt;margin-top:1.65pt;width:551.25pt;height:134.25pt;z-index:251656192">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4614C1" w:rsidRDefault="009A413B" w:rsidP="009A413B">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bookmarkStart w:id="0" w:name="_GoBack"/>
                  <w:r>
                    <w:rPr>
                      <w:rFonts w:ascii="Rockwell" w:hAnsi="Rockwell"/>
                      <w:b/>
                    </w:rPr>
                    <w:tab/>
                  </w:r>
                  <w:r>
                    <w:rPr>
                      <w:rFonts w:ascii="Rockwell" w:hAnsi="Rockwell"/>
                      <w:b/>
                    </w:rPr>
                    <w:tab/>
                  </w:r>
                  <w:r w:rsidR="003F6AFD">
                    <w:rPr>
                      <w:rFonts w:ascii="Rockwell" w:hAnsi="Rockwell"/>
                      <w:b/>
                    </w:rPr>
                    <w:t xml:space="preserve">             </w:t>
                  </w:r>
                  <w:r w:rsidR="00E1392C">
                    <w:rPr>
                      <w:rFonts w:ascii="Rockwell" w:hAnsi="Rockwell"/>
                    </w:rPr>
                    <w:t>October 10</w:t>
                  </w:r>
                  <w:r w:rsidR="00E1392C" w:rsidRPr="00E1392C">
                    <w:rPr>
                      <w:rFonts w:ascii="Rockwell" w:hAnsi="Rockwell"/>
                      <w:vertAlign w:val="superscript"/>
                    </w:rPr>
                    <w:t>th</w:t>
                  </w:r>
                  <w:r w:rsidR="00E1392C">
                    <w:rPr>
                      <w:rFonts w:ascii="Rockwell" w:hAnsi="Rockwell"/>
                    </w:rPr>
                    <w:t>, 11</w:t>
                  </w:r>
                  <w:r w:rsidR="00E1392C" w:rsidRPr="00E1392C">
                    <w:rPr>
                      <w:rFonts w:ascii="Rockwell" w:hAnsi="Rockwell"/>
                      <w:vertAlign w:val="superscript"/>
                    </w:rPr>
                    <w:t>th</w:t>
                  </w:r>
                  <w:r w:rsidR="00E1392C">
                    <w:rPr>
                      <w:rFonts w:ascii="Rockwell" w:hAnsi="Rockwell"/>
                    </w:rPr>
                    <w:t>, 24</w:t>
                  </w:r>
                  <w:r w:rsidR="00E1392C" w:rsidRPr="00E1392C">
                    <w:rPr>
                      <w:rFonts w:ascii="Rockwell" w:hAnsi="Rockwell"/>
                      <w:vertAlign w:val="superscript"/>
                    </w:rPr>
                    <w:t>th</w:t>
                  </w:r>
                  <w:r w:rsidR="00E1392C">
                    <w:rPr>
                      <w:rFonts w:ascii="Rockwell" w:hAnsi="Rockwell"/>
                    </w:rPr>
                    <w:t>, &amp; 25</w:t>
                  </w:r>
                  <w:r w:rsidR="00E1392C" w:rsidRPr="00E1392C">
                    <w:rPr>
                      <w:rFonts w:ascii="Rockwell" w:hAnsi="Rockwell"/>
                      <w:vertAlign w:val="superscript"/>
                    </w:rPr>
                    <w:t>th</w:t>
                  </w:r>
                  <w:r w:rsidR="00E1392C">
                    <w:rPr>
                      <w:rFonts w:ascii="Rockwell" w:hAnsi="Rockwell"/>
                    </w:rPr>
                    <w:tab/>
                  </w:r>
                  <w:r w:rsidR="00BB65E3">
                    <w:rPr>
                      <w:rFonts w:ascii="Rockwell" w:hAnsi="Rockwell"/>
                    </w:rPr>
                    <w:t xml:space="preserve"> </w:t>
                  </w:r>
                  <w:r w:rsidR="004D692D">
                    <w:rPr>
                      <w:rFonts w:ascii="Rockwell" w:hAnsi="Rockwell"/>
                    </w:rPr>
                    <w:t xml:space="preserve"> </w:t>
                  </w:r>
                  <w:r w:rsidR="003A349F">
                    <w:rPr>
                      <w:rFonts w:ascii="Rockwell" w:hAnsi="Rockwell"/>
                    </w:rPr>
                    <w:t xml:space="preserve"> </w:t>
                  </w:r>
                </w:p>
                <w:p w:rsidR="009A413B" w:rsidRDefault="00924450" w:rsidP="00924450">
                  <w:pPr>
                    <w:rPr>
                      <w:rFonts w:ascii="Rockwell" w:hAnsi="Rockwell"/>
                      <w:b/>
                    </w:rPr>
                  </w:pPr>
                  <w:r>
                    <w:rPr>
                      <w:rFonts w:ascii="Rockwell" w:hAnsi="Rockwell"/>
                    </w:rPr>
                    <w:tab/>
                  </w:r>
                  <w:r w:rsidRPr="00924450">
                    <w:rPr>
                      <w:rFonts w:ascii="Rockwell" w:hAnsi="Rockwell"/>
                    </w:rPr>
                    <w:t xml:space="preserve"> </w:t>
                  </w:r>
                  <w:bookmarkEnd w:id="0"/>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(All meetings below are held in Council 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City Council Meeting</w:t>
                  </w:r>
                  <w:r w:rsidR="00803223">
                    <w:rPr>
                      <w:rFonts w:ascii="Rockwell" w:hAnsi="Rockwell"/>
                      <w:b/>
                    </w:rPr>
                    <w:t>s</w:t>
                  </w:r>
                  <w:r w:rsidRPr="00BB6717">
                    <w:rPr>
                      <w:rFonts w:ascii="Rockwell" w:hAnsi="Rockwell"/>
                      <w:b/>
                    </w:rPr>
                    <w:t xml:space="preserve"> – </w:t>
                  </w:r>
                  <w:r>
                    <w:rPr>
                      <w:rFonts w:ascii="Rockwell" w:hAnsi="Rockwell"/>
                      <w:b/>
                    </w:rPr>
                    <w:tab/>
                  </w:r>
                  <w:r>
                    <w:rPr>
                      <w:rFonts w:ascii="Rockwell" w:hAnsi="Rockwell"/>
                      <w:b/>
                    </w:rPr>
                    <w:tab/>
                  </w:r>
                  <w:r w:rsidR="00017A0B">
                    <w:rPr>
                      <w:rFonts w:ascii="Rockwell" w:hAnsi="Rockwell"/>
                      <w:b/>
                    </w:rPr>
                    <w:tab/>
                  </w:r>
                  <w:r w:rsidR="00996074">
                    <w:rPr>
                      <w:rFonts w:ascii="Rockwell" w:hAnsi="Rockwell"/>
                      <w:b/>
                    </w:rPr>
                    <w:tab/>
                  </w:r>
                  <w:r w:rsidR="00996074">
                    <w:rPr>
                      <w:rFonts w:ascii="Rockwell" w:hAnsi="Rockwell"/>
                      <w:b/>
                    </w:rPr>
                    <w:tab/>
                  </w:r>
                  <w:r w:rsidR="00996074">
                    <w:rPr>
                      <w:rFonts w:ascii="Rockwell" w:hAnsi="Rockwell"/>
                      <w:b/>
                    </w:rPr>
                    <w:tab/>
                  </w:r>
                  <w:r w:rsidR="00E1392C">
                    <w:rPr>
                      <w:rFonts w:ascii="Rockwell" w:hAnsi="Rockwell"/>
                    </w:rPr>
                    <w:t>October</w:t>
                  </w:r>
                  <w:r w:rsidR="00BB65E3">
                    <w:rPr>
                      <w:rFonts w:ascii="Rockwell" w:hAnsi="Rockwell"/>
                    </w:rPr>
                    <w:t xml:space="preserve"> </w:t>
                  </w:r>
                  <w:r w:rsidR="005C3B56">
                    <w:rPr>
                      <w:rFonts w:ascii="Rockwell" w:hAnsi="Rockwell"/>
                    </w:rPr>
                    <w:t>7</w:t>
                  </w:r>
                  <w:r w:rsidR="005C3B56" w:rsidRPr="005C3B56">
                    <w:rPr>
                      <w:rFonts w:ascii="Rockwell" w:hAnsi="Rockwell"/>
                      <w:vertAlign w:val="superscript"/>
                    </w:rPr>
                    <w:t>th</w:t>
                  </w:r>
                  <w:r w:rsidR="005C3B56">
                    <w:rPr>
                      <w:rFonts w:ascii="Rockwell" w:hAnsi="Rockwell"/>
                    </w:rPr>
                    <w:t xml:space="preserve"> &amp; 21</w:t>
                  </w:r>
                  <w:r w:rsidR="005C3B56" w:rsidRPr="005C3B56">
                    <w:rPr>
                      <w:rFonts w:ascii="Rockwell" w:hAnsi="Rockwell"/>
                      <w:vertAlign w:val="superscript"/>
                    </w:rPr>
                    <w:t>st</w:t>
                  </w:r>
                  <w:r w:rsidR="005C3B56">
                    <w:rPr>
                      <w:rFonts w:ascii="Rockwell" w:hAnsi="Rockwell"/>
                    </w:rPr>
                    <w:t xml:space="preserve"> </w:t>
                  </w:r>
                </w:p>
                <w:p w:rsidR="009A413B" w:rsidRDefault="009A413B" w:rsidP="009A413B">
                  <w:pPr>
                    <w:rPr>
                      <w:rFonts w:ascii="Rockwell" w:hAnsi="Rockwell"/>
                    </w:rPr>
                  </w:pPr>
                  <w:r>
                    <w:rPr>
                      <w:rFonts w:ascii="Rockwell" w:hAnsi="Rockwell"/>
                      <w:b/>
                    </w:rPr>
                    <w:tab/>
                  </w:r>
                  <w:r w:rsidRPr="00BB6717">
                    <w:rPr>
                      <w:rFonts w:ascii="Rockwell" w:hAnsi="Rockwell"/>
                      <w:b/>
                    </w:rPr>
                    <w:t>School Board Meeting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996074">
                    <w:rPr>
                      <w:rFonts w:ascii="Rockwell" w:hAnsi="Rockwell"/>
                      <w:b/>
                    </w:rPr>
                    <w:tab/>
                  </w:r>
                  <w:r w:rsidR="00996074">
                    <w:rPr>
                      <w:rFonts w:ascii="Rockwell" w:hAnsi="Rockwell"/>
                      <w:b/>
                    </w:rPr>
                    <w:tab/>
                  </w:r>
                  <w:r w:rsidR="00996074">
                    <w:rPr>
                      <w:rFonts w:ascii="Rockwell" w:hAnsi="Rockwell"/>
                      <w:b/>
                    </w:rPr>
                    <w:tab/>
                  </w:r>
                  <w:r w:rsidR="00E1392C">
                    <w:rPr>
                      <w:rFonts w:ascii="Rockwell" w:hAnsi="Rockwell"/>
                    </w:rPr>
                    <w:t>October 17</w:t>
                  </w:r>
                  <w:r w:rsidR="00E1392C" w:rsidRPr="00E1392C">
                    <w:rPr>
                      <w:rFonts w:ascii="Rockwell" w:hAnsi="Rockwell"/>
                      <w:vertAlign w:val="superscript"/>
                    </w:rPr>
                    <w:t>th</w:t>
                  </w:r>
                  <w:r w:rsidR="00E1392C">
                    <w:rPr>
                      <w:rFonts w:ascii="Rockwell" w:hAnsi="Rockwell"/>
                    </w:rPr>
                    <w:t xml:space="preserve"> </w:t>
                  </w:r>
                </w:p>
                <w:p w:rsidR="00996074" w:rsidRDefault="00996074" w:rsidP="009A413B">
                  <w:pPr>
                    <w:rPr>
                      <w:rFonts w:ascii="Rockwell" w:hAnsi="Rockwell"/>
                    </w:rPr>
                  </w:pPr>
                  <w:r>
                    <w:rPr>
                      <w:rFonts w:ascii="Rockwell" w:hAnsi="Rockwell"/>
                    </w:rPr>
                    <w:tab/>
                  </w:r>
                  <w:r w:rsidRPr="00996074">
                    <w:rPr>
                      <w:rFonts w:ascii="Rockwell" w:hAnsi="Rockwell"/>
                      <w:b/>
                    </w:rPr>
                    <w:t>Called Joint Meeting of the City Council &amp; School Board</w:t>
                  </w:r>
                  <w:r>
                    <w:rPr>
                      <w:rFonts w:ascii="Rockwell" w:hAnsi="Rockwell"/>
                      <w:b/>
                    </w:rPr>
                    <w:t xml:space="preserve"> - </w:t>
                  </w:r>
                  <w:r>
                    <w:rPr>
                      <w:rFonts w:ascii="Rockwell" w:hAnsi="Rockwell"/>
                      <w:b/>
                    </w:rPr>
                    <w:tab/>
                  </w:r>
                  <w:r>
                    <w:rPr>
                      <w:rFonts w:ascii="Rockwell" w:hAnsi="Rockwell"/>
                    </w:rPr>
                    <w:t>October 23</w:t>
                  </w:r>
                  <w:r w:rsidRPr="00996074">
                    <w:rPr>
                      <w:rFonts w:ascii="Rockwell" w:hAnsi="Rockwell"/>
                      <w:vertAlign w:val="superscript"/>
                    </w:rPr>
                    <w:t>rd</w:t>
                  </w:r>
                  <w:r>
                    <w:rPr>
                      <w:rFonts w:ascii="Rockwell" w:hAnsi="Rockwell"/>
                    </w:rPr>
                    <w:t xml:space="preserve"> </w:t>
                  </w:r>
                </w:p>
                <w:p w:rsidR="009A413B" w:rsidRDefault="009A413B" w:rsidP="009A413B">
                  <w:pPr>
                    <w:rPr>
                      <w:rFonts w:ascii="Rockwell" w:hAnsi="Rockwell"/>
                    </w:rPr>
                  </w:pPr>
                  <w:r>
                    <w:rPr>
                      <w:rFonts w:ascii="Rockwell" w:hAnsi="Rockwell"/>
                      <w:b/>
                    </w:rPr>
                    <w:tab/>
                    <w:t xml:space="preserve">Planning Commission Meeting - </w:t>
                  </w:r>
                  <w:r>
                    <w:rPr>
                      <w:rFonts w:ascii="Rockwell" w:hAnsi="Rockwell"/>
                      <w:b/>
                    </w:rPr>
                    <w:tab/>
                  </w:r>
                  <w:r>
                    <w:rPr>
                      <w:rFonts w:ascii="Rockwell" w:hAnsi="Rockwell"/>
                      <w:b/>
                    </w:rPr>
                    <w:tab/>
                  </w:r>
                  <w:r w:rsidR="00996074">
                    <w:rPr>
                      <w:rFonts w:ascii="Rockwell" w:hAnsi="Rockwell"/>
                      <w:b/>
                    </w:rPr>
                    <w:tab/>
                  </w:r>
                  <w:r w:rsidR="00996074">
                    <w:rPr>
                      <w:rFonts w:ascii="Rockwell" w:hAnsi="Rockwell"/>
                      <w:b/>
                    </w:rPr>
                    <w:tab/>
                  </w:r>
                  <w:r w:rsidR="00996074">
                    <w:rPr>
                      <w:rFonts w:ascii="Rockwell" w:hAnsi="Rockwell"/>
                      <w:b/>
                    </w:rPr>
                    <w:tab/>
                  </w:r>
                  <w:r w:rsidR="00E1392C">
                    <w:rPr>
                      <w:rFonts w:ascii="Rockwell" w:hAnsi="Rockwell"/>
                    </w:rPr>
                    <w:t>October 24</w:t>
                  </w:r>
                  <w:r w:rsidR="00E1392C" w:rsidRPr="00E1392C">
                    <w:rPr>
                      <w:rFonts w:ascii="Rockwell" w:hAnsi="Rockwell"/>
                      <w:vertAlign w:val="superscript"/>
                    </w:rPr>
                    <w:t>th</w:t>
                  </w:r>
                  <w:r w:rsidR="00E1392C">
                    <w:rPr>
                      <w:rFonts w:ascii="Rockwell" w:hAnsi="Rockwell"/>
                    </w:rPr>
                    <w:t xml:space="preserve"> </w:t>
                  </w:r>
                </w:p>
                <w:p w:rsidR="00996074" w:rsidRPr="00F86063" w:rsidRDefault="00996074" w:rsidP="009A413B">
                  <w:pPr>
                    <w:rPr>
                      <w:rFonts w:ascii="Rockwell" w:hAnsi="Rockwell"/>
                    </w:rPr>
                  </w:pP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B019D6" w:rsidRDefault="00B019D6" w:rsidP="00185564">
      <w:pPr>
        <w:jc w:val="center"/>
        <w:rPr>
          <w:rFonts w:ascii="Tahoma" w:hAnsi="Tahoma" w:cs="Tahoma"/>
          <w:b/>
          <w:sz w:val="22"/>
          <w:szCs w:val="22"/>
        </w:rPr>
      </w:pPr>
    </w:p>
    <w:p w:rsidR="0093329E" w:rsidRDefault="0093329E" w:rsidP="0093329E">
      <w:pPr>
        <w:jc w:val="center"/>
        <w:rPr>
          <w:rFonts w:ascii="Tahoma" w:hAnsi="Tahoma" w:cs="Tahoma"/>
          <w:b/>
          <w:color w:val="FF0000"/>
        </w:rPr>
      </w:pPr>
    </w:p>
    <w:p w:rsidR="00996074" w:rsidRPr="00996074" w:rsidRDefault="00996074" w:rsidP="00E66E46">
      <w:pPr>
        <w:jc w:val="center"/>
        <w:rPr>
          <w:rFonts w:ascii="Tahoma" w:hAnsi="Tahoma" w:cs="Tahoma"/>
          <w:b/>
          <w:sz w:val="16"/>
          <w:szCs w:val="16"/>
        </w:rPr>
      </w:pPr>
    </w:p>
    <w:p w:rsidR="00E66E46" w:rsidRPr="005D6175" w:rsidRDefault="00E66E46" w:rsidP="00E66E46">
      <w:pPr>
        <w:jc w:val="center"/>
        <w:rPr>
          <w:rFonts w:ascii="Tahoma" w:hAnsi="Tahoma" w:cs="Tahoma"/>
          <w:b/>
        </w:rPr>
      </w:pPr>
      <w:r w:rsidRPr="005D6175">
        <w:rPr>
          <w:rFonts w:ascii="Tahoma" w:hAnsi="Tahoma" w:cs="Tahoma"/>
          <w:b/>
        </w:rPr>
        <w:t xml:space="preserve">CITY OFFICES WILL BE CLOSED ON MONDAY, </w:t>
      </w:r>
      <w:r w:rsidR="005C3B56">
        <w:rPr>
          <w:rFonts w:ascii="Tahoma" w:hAnsi="Tahoma" w:cs="Tahoma"/>
          <w:b/>
        </w:rPr>
        <w:t>OCTOBER 14</w:t>
      </w:r>
      <w:r w:rsidR="005C3B56" w:rsidRPr="005C3B56">
        <w:rPr>
          <w:rFonts w:ascii="Tahoma" w:hAnsi="Tahoma" w:cs="Tahoma"/>
          <w:b/>
          <w:vertAlign w:val="superscript"/>
        </w:rPr>
        <w:t>TH</w:t>
      </w:r>
      <w:r w:rsidRPr="005D6175">
        <w:rPr>
          <w:rFonts w:ascii="Tahoma" w:hAnsi="Tahoma" w:cs="Tahoma"/>
          <w:b/>
        </w:rPr>
        <w:t xml:space="preserve"> FOR </w:t>
      </w:r>
      <w:r w:rsidR="005C3B56">
        <w:rPr>
          <w:rFonts w:ascii="Tahoma" w:hAnsi="Tahoma" w:cs="Tahoma"/>
          <w:b/>
        </w:rPr>
        <w:t>COLUMBUS DAY</w:t>
      </w:r>
    </w:p>
    <w:p w:rsidR="00E66E46" w:rsidRPr="005D6175" w:rsidRDefault="00E66E46" w:rsidP="00E66E46">
      <w:pPr>
        <w:jc w:val="center"/>
        <w:rPr>
          <w:rFonts w:ascii="Tahoma" w:hAnsi="Tahoma" w:cs="Tahoma"/>
          <w:b/>
          <w:bCs/>
        </w:rPr>
      </w:pPr>
      <w:r w:rsidRPr="005D6175">
        <w:rPr>
          <w:rFonts w:ascii="Tahoma" w:hAnsi="Tahoma" w:cs="Tahoma"/>
          <w:b/>
          <w:bCs/>
        </w:rPr>
        <w:t>~~~~~~~~</w:t>
      </w:r>
    </w:p>
    <w:p w:rsidR="00E66E46" w:rsidRPr="005D6175" w:rsidRDefault="005C3B56" w:rsidP="00E66E46">
      <w:pPr>
        <w:jc w:val="center"/>
        <w:rPr>
          <w:rFonts w:ascii="Tahoma" w:hAnsi="Tahoma" w:cs="Tahoma"/>
          <w:b/>
          <w:bCs/>
        </w:rPr>
      </w:pPr>
      <w:r>
        <w:rPr>
          <w:rFonts w:ascii="Tahoma" w:hAnsi="Tahoma" w:cs="Tahoma"/>
          <w:b/>
          <w:bCs/>
          <w:highlight w:val="yellow"/>
        </w:rPr>
        <w:t>Columbus</w:t>
      </w:r>
      <w:r w:rsidR="00E66E46" w:rsidRPr="005D6175">
        <w:rPr>
          <w:rFonts w:ascii="Tahoma" w:hAnsi="Tahoma" w:cs="Tahoma"/>
          <w:b/>
          <w:bCs/>
          <w:highlight w:val="yellow"/>
        </w:rPr>
        <w:t xml:space="preserve"> Day Garbage Schedule</w:t>
      </w:r>
      <w:r w:rsidR="00E66E46" w:rsidRPr="005D6175">
        <w:rPr>
          <w:rFonts w:ascii="Tahoma" w:hAnsi="Tahoma" w:cs="Tahoma"/>
          <w:bCs/>
        </w:rPr>
        <w:t>:</w:t>
      </w:r>
    </w:p>
    <w:p w:rsidR="005C3B56" w:rsidRDefault="00E66E46" w:rsidP="00E66E46">
      <w:pPr>
        <w:ind w:firstLine="720"/>
        <w:jc w:val="center"/>
        <w:rPr>
          <w:rFonts w:ascii="Tahoma" w:hAnsi="Tahoma" w:cs="Tahoma"/>
          <w:b/>
          <w:bCs/>
          <w:color w:val="FF0000"/>
        </w:rPr>
      </w:pPr>
      <w:r w:rsidRPr="005D6175">
        <w:rPr>
          <w:rFonts w:ascii="Tahoma" w:hAnsi="Tahoma" w:cs="Tahoma"/>
          <w:b/>
          <w:bCs/>
          <w:color w:val="FF0000"/>
        </w:rPr>
        <w:t xml:space="preserve">The City of Franklin </w:t>
      </w:r>
      <w:r w:rsidRPr="005D6175">
        <w:rPr>
          <w:rFonts w:ascii="Tahoma" w:hAnsi="Tahoma" w:cs="Tahoma"/>
          <w:b/>
          <w:bCs/>
          <w:i/>
          <w:iCs/>
          <w:color w:val="FF0000"/>
          <w:u w:val="single"/>
        </w:rPr>
        <w:t>WILL</w:t>
      </w:r>
      <w:r w:rsidR="00FF5C00">
        <w:rPr>
          <w:rFonts w:ascii="Tahoma" w:hAnsi="Tahoma" w:cs="Tahoma"/>
          <w:b/>
          <w:bCs/>
          <w:color w:val="FF0000"/>
        </w:rPr>
        <w:t xml:space="preserve"> have regular Monday</w:t>
      </w:r>
      <w:r w:rsidRPr="005D6175">
        <w:rPr>
          <w:rFonts w:ascii="Tahoma" w:hAnsi="Tahoma" w:cs="Tahoma"/>
          <w:b/>
          <w:bCs/>
          <w:color w:val="FF0000"/>
        </w:rPr>
        <w:t xml:space="preserve"> trash pickup </w:t>
      </w:r>
      <w:r w:rsidR="00FF5C00">
        <w:rPr>
          <w:rFonts w:ascii="Tahoma" w:hAnsi="Tahoma" w:cs="Tahoma"/>
          <w:b/>
          <w:bCs/>
          <w:color w:val="FF0000"/>
        </w:rPr>
        <w:t>on</w:t>
      </w:r>
      <w:r w:rsidRPr="005D6175">
        <w:rPr>
          <w:rFonts w:ascii="Tahoma" w:hAnsi="Tahoma" w:cs="Tahoma"/>
          <w:b/>
          <w:bCs/>
          <w:color w:val="FF0000"/>
        </w:rPr>
        <w:t xml:space="preserve"> </w:t>
      </w:r>
      <w:r w:rsidR="005C3B56">
        <w:rPr>
          <w:rFonts w:ascii="Tahoma" w:hAnsi="Tahoma" w:cs="Tahoma"/>
          <w:b/>
          <w:bCs/>
          <w:color w:val="FF0000"/>
        </w:rPr>
        <w:t>Columbus</w:t>
      </w:r>
      <w:r w:rsidRPr="005D6175">
        <w:rPr>
          <w:rFonts w:ascii="Tahoma" w:hAnsi="Tahoma" w:cs="Tahoma"/>
          <w:b/>
          <w:bCs/>
          <w:color w:val="FF0000"/>
        </w:rPr>
        <w:t xml:space="preserve"> Day, </w:t>
      </w:r>
      <w:r w:rsidR="005C3B56">
        <w:rPr>
          <w:rFonts w:ascii="Tahoma" w:hAnsi="Tahoma" w:cs="Tahoma"/>
          <w:b/>
          <w:bCs/>
          <w:color w:val="FF0000"/>
        </w:rPr>
        <w:t>October 14</w:t>
      </w:r>
      <w:r w:rsidRPr="005D6175">
        <w:rPr>
          <w:rFonts w:ascii="Tahoma" w:hAnsi="Tahoma" w:cs="Tahoma"/>
          <w:b/>
          <w:bCs/>
          <w:color w:val="FF0000"/>
        </w:rPr>
        <w:t xml:space="preserve">, 2013. The Public Works office will be closed </w:t>
      </w:r>
    </w:p>
    <w:p w:rsidR="008659FB" w:rsidRDefault="00E66E46" w:rsidP="00E66E46">
      <w:pPr>
        <w:ind w:firstLine="720"/>
        <w:jc w:val="center"/>
        <w:rPr>
          <w:rFonts w:ascii="Tahoma" w:hAnsi="Tahoma" w:cs="Tahoma"/>
          <w:b/>
          <w:bCs/>
          <w:color w:val="FF0000"/>
        </w:rPr>
      </w:pPr>
      <w:r w:rsidRPr="005D6175">
        <w:rPr>
          <w:rFonts w:ascii="Tahoma" w:hAnsi="Tahoma" w:cs="Tahoma"/>
          <w:b/>
          <w:bCs/>
          <w:color w:val="FF0000"/>
        </w:rPr>
        <w:t xml:space="preserve">and reopen Tuesday, </w:t>
      </w:r>
      <w:r w:rsidR="005C3B56">
        <w:rPr>
          <w:rFonts w:ascii="Tahoma" w:hAnsi="Tahoma" w:cs="Tahoma"/>
          <w:b/>
          <w:bCs/>
          <w:color w:val="FF0000"/>
        </w:rPr>
        <w:t>October 15</w:t>
      </w:r>
      <w:r w:rsidRPr="005D6175">
        <w:rPr>
          <w:rFonts w:ascii="Tahoma" w:hAnsi="Tahoma" w:cs="Tahoma"/>
          <w:b/>
          <w:bCs/>
          <w:color w:val="FF0000"/>
        </w:rPr>
        <w:t>, 2013.</w:t>
      </w:r>
    </w:p>
    <w:p w:rsidR="005C3B56" w:rsidRDefault="005C3B56" w:rsidP="00E66E46">
      <w:pPr>
        <w:ind w:firstLine="720"/>
        <w:jc w:val="center"/>
        <w:rPr>
          <w:rFonts w:ascii="Tahoma" w:hAnsi="Tahoma" w:cs="Tahoma"/>
          <w:b/>
          <w:bCs/>
          <w:color w:val="FF0000"/>
        </w:rPr>
      </w:pPr>
    </w:p>
    <w:p w:rsidR="005C3B56" w:rsidRPr="005C3B56" w:rsidRDefault="005C3B56" w:rsidP="005C3B56">
      <w:pPr>
        <w:rPr>
          <w:rFonts w:ascii="Tahoma" w:hAnsi="Tahoma" w:cs="Tahoma"/>
          <w:b/>
          <w:bCs/>
        </w:rPr>
      </w:pPr>
      <w:r w:rsidRPr="005C3B56">
        <w:rPr>
          <w:rFonts w:ascii="Tahoma" w:hAnsi="Tahoma" w:cs="Tahoma"/>
          <w:b/>
          <w:bCs/>
        </w:rPr>
        <w:t>The following streets will be closed in the Downtown District for our Annual Franklin Fall Festival being held Friday, October 4, 2013 and Saturday, October 5, 2013.</w:t>
      </w:r>
    </w:p>
    <w:p w:rsidR="005C3B56" w:rsidRPr="005C3B56" w:rsidRDefault="005C3B56" w:rsidP="005C3B56">
      <w:pPr>
        <w:spacing w:after="120"/>
        <w:jc w:val="center"/>
        <w:rPr>
          <w:rFonts w:ascii="Tahoma" w:hAnsi="Tahoma" w:cs="Tahoma"/>
          <w:b/>
          <w:bCs/>
          <w:u w:val="single"/>
        </w:rPr>
      </w:pPr>
      <w:r w:rsidRPr="005C3B56">
        <w:rPr>
          <w:rFonts w:ascii="Tahoma" w:hAnsi="Tahoma" w:cs="Tahoma"/>
          <w:b/>
          <w:bCs/>
          <w:u w:val="single"/>
        </w:rPr>
        <w:t>TEMPORARY STREET CLOSING</w:t>
      </w:r>
    </w:p>
    <w:p w:rsidR="005C3B56" w:rsidRPr="005C3B56" w:rsidRDefault="005C3B56" w:rsidP="005C3B56">
      <w:pPr>
        <w:spacing w:after="120"/>
        <w:jc w:val="center"/>
        <w:rPr>
          <w:rFonts w:ascii="Tahoma" w:hAnsi="Tahoma" w:cs="Tahoma"/>
          <w:b/>
          <w:bCs/>
          <w:u w:val="single"/>
        </w:rPr>
      </w:pPr>
      <w:r w:rsidRPr="005C3B56">
        <w:rPr>
          <w:rFonts w:ascii="Tahoma" w:hAnsi="Tahoma" w:cs="Tahoma"/>
          <w:b/>
          <w:bCs/>
          <w:u w:val="single"/>
        </w:rPr>
        <w:t>Franklin Fall Festival – Block Party – Friday, October 4, 2013</w:t>
      </w:r>
    </w:p>
    <w:p w:rsidR="005C3B56" w:rsidRPr="005A38DC" w:rsidRDefault="005C3B56" w:rsidP="005C3B56">
      <w:pPr>
        <w:spacing w:after="120"/>
        <w:rPr>
          <w:rFonts w:ascii="Tahoma" w:hAnsi="Tahoma" w:cs="Tahoma"/>
          <w:bCs/>
        </w:rPr>
      </w:pPr>
      <w:r w:rsidRPr="005A38DC">
        <w:rPr>
          <w:rFonts w:ascii="Tahoma" w:hAnsi="Tahoma" w:cs="Tahoma"/>
          <w:bCs/>
        </w:rPr>
        <w:t>Listed below are the requested temporary street closings from 4 PM to 11:45 PM for the Franklin Fall Festival Block Party being held at Barrett’s Landing on Friday, October 4, 2013.</w:t>
      </w:r>
    </w:p>
    <w:p w:rsidR="005C3B56" w:rsidRPr="005A38DC" w:rsidRDefault="005C3B56" w:rsidP="0093639D">
      <w:pPr>
        <w:pStyle w:val="ListParagraph"/>
        <w:numPr>
          <w:ilvl w:val="0"/>
          <w:numId w:val="4"/>
        </w:numPr>
        <w:spacing w:after="120" w:line="276" w:lineRule="auto"/>
        <w:contextualSpacing/>
        <w:rPr>
          <w:rFonts w:ascii="Tahoma" w:hAnsi="Tahoma" w:cs="Tahoma"/>
          <w:bCs/>
        </w:rPr>
      </w:pPr>
      <w:r w:rsidRPr="005A38DC">
        <w:rPr>
          <w:rFonts w:ascii="Tahoma" w:hAnsi="Tahoma" w:cs="Tahoma"/>
          <w:bCs/>
        </w:rPr>
        <w:t>South Street east of Broad Street down to Elm Street</w:t>
      </w:r>
    </w:p>
    <w:p w:rsidR="005C3B56" w:rsidRPr="005A38DC" w:rsidRDefault="005C3B56" w:rsidP="0093639D">
      <w:pPr>
        <w:pStyle w:val="ListParagraph"/>
        <w:numPr>
          <w:ilvl w:val="0"/>
          <w:numId w:val="4"/>
        </w:numPr>
        <w:spacing w:after="120" w:line="276" w:lineRule="auto"/>
        <w:contextualSpacing/>
        <w:rPr>
          <w:rFonts w:ascii="Tahoma" w:hAnsi="Tahoma" w:cs="Tahoma"/>
          <w:bCs/>
        </w:rPr>
      </w:pPr>
      <w:r w:rsidRPr="005A38DC">
        <w:rPr>
          <w:rFonts w:ascii="Tahoma" w:hAnsi="Tahoma" w:cs="Tahoma"/>
          <w:bCs/>
        </w:rPr>
        <w:t>Barrett Street west at Main Street</w:t>
      </w:r>
    </w:p>
    <w:p w:rsidR="005C3B56" w:rsidRPr="005A38DC" w:rsidRDefault="005C3B56" w:rsidP="0093639D">
      <w:pPr>
        <w:pStyle w:val="ListParagraph"/>
        <w:numPr>
          <w:ilvl w:val="0"/>
          <w:numId w:val="4"/>
        </w:numPr>
        <w:spacing w:after="120" w:line="276" w:lineRule="auto"/>
        <w:contextualSpacing/>
        <w:rPr>
          <w:rFonts w:ascii="Tahoma" w:hAnsi="Tahoma" w:cs="Tahoma"/>
          <w:bCs/>
        </w:rPr>
      </w:pPr>
      <w:r w:rsidRPr="005A38DC">
        <w:rPr>
          <w:rFonts w:ascii="Tahoma" w:hAnsi="Tahoma" w:cs="Tahoma"/>
          <w:bCs/>
        </w:rPr>
        <w:t>Barrett Street east entirely</w:t>
      </w:r>
    </w:p>
    <w:p w:rsidR="005C3B56" w:rsidRPr="005A38DC" w:rsidRDefault="005C3B56" w:rsidP="0093639D">
      <w:pPr>
        <w:pStyle w:val="ListParagraph"/>
        <w:numPr>
          <w:ilvl w:val="0"/>
          <w:numId w:val="4"/>
        </w:numPr>
        <w:spacing w:after="120" w:line="276" w:lineRule="auto"/>
        <w:contextualSpacing/>
        <w:rPr>
          <w:rFonts w:ascii="Tahoma" w:hAnsi="Tahoma" w:cs="Tahoma"/>
          <w:bCs/>
        </w:rPr>
      </w:pPr>
      <w:r w:rsidRPr="005A38DC">
        <w:rPr>
          <w:rFonts w:ascii="Tahoma" w:hAnsi="Tahoma" w:cs="Tahoma"/>
          <w:bCs/>
        </w:rPr>
        <w:t>Main Street closed at North end beginning at Elm Street</w:t>
      </w:r>
    </w:p>
    <w:p w:rsidR="005C3B56" w:rsidRPr="005C3B56" w:rsidRDefault="005C3B56" w:rsidP="005C3B56">
      <w:pPr>
        <w:spacing w:after="120"/>
        <w:jc w:val="center"/>
        <w:rPr>
          <w:rFonts w:ascii="Tahoma" w:hAnsi="Tahoma" w:cs="Tahoma"/>
          <w:b/>
          <w:bCs/>
          <w:u w:val="single"/>
        </w:rPr>
      </w:pPr>
      <w:r w:rsidRPr="005C3B56">
        <w:rPr>
          <w:rFonts w:ascii="Tahoma" w:hAnsi="Tahoma" w:cs="Tahoma"/>
          <w:b/>
          <w:bCs/>
          <w:u w:val="single"/>
        </w:rPr>
        <w:t>Franklin Fall Festival – Street Fest – Saturday, October 5, 2013</w:t>
      </w:r>
    </w:p>
    <w:p w:rsidR="005C3B56" w:rsidRPr="005A38DC" w:rsidRDefault="005C3B56" w:rsidP="005C3B56">
      <w:pPr>
        <w:spacing w:after="120"/>
        <w:rPr>
          <w:rFonts w:ascii="Tahoma" w:hAnsi="Tahoma" w:cs="Tahoma"/>
          <w:bCs/>
        </w:rPr>
      </w:pPr>
      <w:r w:rsidRPr="005A38DC">
        <w:rPr>
          <w:rFonts w:ascii="Tahoma" w:hAnsi="Tahoma" w:cs="Tahoma"/>
          <w:bCs/>
        </w:rPr>
        <w:t>Listed below are the requested temporary street closings from 6:00 AM to 5:30 PM for the Franklin Fall Festival Street Fest held in Downtown Franklin on Main Street and Second Avenue on Saturday, October 5, 2013.</w:t>
      </w:r>
    </w:p>
    <w:p w:rsidR="005C3B56" w:rsidRPr="005A38DC" w:rsidRDefault="005C3B56" w:rsidP="0093639D">
      <w:pPr>
        <w:pStyle w:val="ListParagraph"/>
        <w:numPr>
          <w:ilvl w:val="0"/>
          <w:numId w:val="4"/>
        </w:numPr>
        <w:spacing w:after="120" w:line="276" w:lineRule="auto"/>
        <w:contextualSpacing/>
        <w:rPr>
          <w:rFonts w:ascii="Tahoma" w:hAnsi="Tahoma" w:cs="Tahoma"/>
          <w:bCs/>
        </w:rPr>
      </w:pPr>
      <w:r w:rsidRPr="005A38DC">
        <w:rPr>
          <w:rFonts w:ascii="Tahoma" w:hAnsi="Tahoma" w:cs="Tahoma"/>
          <w:bCs/>
        </w:rPr>
        <w:t>Main Street from Bogart Street to Fourth Avenue</w:t>
      </w:r>
    </w:p>
    <w:p w:rsidR="005C3B56" w:rsidRPr="005A38DC" w:rsidRDefault="005C3B56" w:rsidP="0093639D">
      <w:pPr>
        <w:pStyle w:val="ListParagraph"/>
        <w:numPr>
          <w:ilvl w:val="0"/>
          <w:numId w:val="4"/>
        </w:numPr>
        <w:spacing w:after="120" w:line="276" w:lineRule="auto"/>
        <w:contextualSpacing/>
        <w:rPr>
          <w:rFonts w:ascii="Tahoma" w:hAnsi="Tahoma" w:cs="Tahoma"/>
          <w:bCs/>
        </w:rPr>
      </w:pPr>
      <w:r w:rsidRPr="005A38DC">
        <w:rPr>
          <w:rFonts w:ascii="Tahoma" w:hAnsi="Tahoma" w:cs="Tahoma"/>
          <w:bCs/>
        </w:rPr>
        <w:t>Alley between Nanny’s Home Care and Parker Darden</w:t>
      </w:r>
    </w:p>
    <w:p w:rsidR="005C3B56" w:rsidRPr="005A38DC" w:rsidRDefault="005C3B56" w:rsidP="0093639D">
      <w:pPr>
        <w:pStyle w:val="ListParagraph"/>
        <w:numPr>
          <w:ilvl w:val="0"/>
          <w:numId w:val="4"/>
        </w:numPr>
        <w:spacing w:after="120" w:line="276" w:lineRule="auto"/>
        <w:contextualSpacing/>
        <w:rPr>
          <w:rFonts w:ascii="Tahoma" w:hAnsi="Tahoma" w:cs="Tahoma"/>
          <w:bCs/>
        </w:rPr>
      </w:pPr>
      <w:r w:rsidRPr="005A38DC">
        <w:rPr>
          <w:rFonts w:ascii="Tahoma" w:hAnsi="Tahoma" w:cs="Tahoma"/>
          <w:bCs/>
        </w:rPr>
        <w:t>West First Avenue at the back of Burgess &amp; Co. and East First Avenue at corner of Simply Divine at Parker’s</w:t>
      </w:r>
    </w:p>
    <w:p w:rsidR="005C3B56" w:rsidRPr="005A38DC" w:rsidRDefault="005C3B56" w:rsidP="0093639D">
      <w:pPr>
        <w:pStyle w:val="ListParagraph"/>
        <w:numPr>
          <w:ilvl w:val="0"/>
          <w:numId w:val="4"/>
        </w:numPr>
        <w:spacing w:after="120" w:line="276" w:lineRule="auto"/>
        <w:contextualSpacing/>
        <w:rPr>
          <w:rFonts w:ascii="Tahoma" w:hAnsi="Tahoma" w:cs="Tahoma"/>
          <w:bCs/>
        </w:rPr>
      </w:pPr>
      <w:r w:rsidRPr="005A38DC">
        <w:rPr>
          <w:rFonts w:ascii="Tahoma" w:hAnsi="Tahoma" w:cs="Tahoma"/>
          <w:bCs/>
        </w:rPr>
        <w:t>West Second Avenue from SunTrust to Middle Street</w:t>
      </w:r>
    </w:p>
    <w:p w:rsidR="005C3B56" w:rsidRPr="005A38DC" w:rsidRDefault="005C3B56" w:rsidP="0093639D">
      <w:pPr>
        <w:pStyle w:val="ListParagraph"/>
        <w:numPr>
          <w:ilvl w:val="0"/>
          <w:numId w:val="4"/>
        </w:numPr>
        <w:spacing w:after="120" w:line="276" w:lineRule="auto"/>
        <w:contextualSpacing/>
        <w:rPr>
          <w:rFonts w:ascii="Tahoma" w:hAnsi="Tahoma" w:cs="Tahoma"/>
          <w:bCs/>
        </w:rPr>
      </w:pPr>
      <w:r w:rsidRPr="005A38DC">
        <w:rPr>
          <w:rFonts w:ascii="Tahoma" w:hAnsi="Tahoma" w:cs="Tahoma"/>
          <w:bCs/>
        </w:rPr>
        <w:t>West Third Avenue from back of Floor to Ceiling to East side of Main Street</w:t>
      </w:r>
    </w:p>
    <w:p w:rsidR="005C3B56" w:rsidRPr="005A38DC" w:rsidRDefault="005C3B56" w:rsidP="0093639D">
      <w:pPr>
        <w:pStyle w:val="ListParagraph"/>
        <w:numPr>
          <w:ilvl w:val="0"/>
          <w:numId w:val="4"/>
        </w:numPr>
        <w:spacing w:after="120" w:line="276" w:lineRule="auto"/>
        <w:contextualSpacing/>
        <w:rPr>
          <w:rFonts w:ascii="Tahoma" w:hAnsi="Tahoma" w:cs="Tahoma"/>
          <w:bCs/>
        </w:rPr>
      </w:pPr>
      <w:r w:rsidRPr="005A38DC">
        <w:rPr>
          <w:rFonts w:ascii="Tahoma" w:hAnsi="Tahoma" w:cs="Tahoma"/>
          <w:bCs/>
        </w:rPr>
        <w:t>Middle Street at Third Avenue</w:t>
      </w:r>
    </w:p>
    <w:p w:rsidR="00A0250F" w:rsidRDefault="002C24F1" w:rsidP="00FD2583">
      <w:pPr>
        <w:spacing w:before="240"/>
        <w:jc w:val="center"/>
        <w:rPr>
          <w:rStyle w:val="Emphasis"/>
          <w:rFonts w:ascii="Tahoma" w:hAnsi="Tahoma" w:cs="Tahoma"/>
          <w:b/>
          <w:bCs/>
        </w:rPr>
      </w:pPr>
      <w:r>
        <w:rPr>
          <w:noProof/>
        </w:rPr>
        <w:lastRenderedPageBreak/>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6886575" cy="695325"/>
            <wp:effectExtent l="19050" t="0" r="9525" b="0"/>
            <wp:wrapSquare wrapText="bothSides"/>
            <wp:docPr id="14" name="Picture 14" descr="MC9004359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5967[1]"/>
                    <pic:cNvPicPr>
                      <a:picLocks noChangeAspect="1" noChangeArrowheads="1"/>
                    </pic:cNvPicPr>
                  </pic:nvPicPr>
                  <pic:blipFill>
                    <a:blip r:embed="rId10" cstate="print"/>
                    <a:srcRect/>
                    <a:stretch>
                      <a:fillRect/>
                    </a:stretch>
                  </pic:blipFill>
                  <pic:spPr bwMode="auto">
                    <a:xfrm>
                      <a:off x="0" y="0"/>
                      <a:ext cx="6886575" cy="695325"/>
                    </a:xfrm>
                    <a:prstGeom prst="rect">
                      <a:avLst/>
                    </a:prstGeom>
                    <a:noFill/>
                  </pic:spPr>
                </pic:pic>
              </a:graphicData>
            </a:graphic>
          </wp:anchor>
        </w:drawing>
      </w:r>
      <w:r w:rsidR="00A0250F" w:rsidRPr="00A0250F">
        <w:rPr>
          <w:rStyle w:val="Emphasis"/>
          <w:rFonts w:ascii="Tahoma" w:hAnsi="Tahoma" w:cs="Tahoma"/>
          <w:b/>
          <w:bCs/>
        </w:rPr>
        <w:t>Get ready for Franklin’s biggest weekend of the year!</w:t>
      </w:r>
      <w:r w:rsidR="00A0250F" w:rsidRPr="00A0250F">
        <w:rPr>
          <w:rStyle w:val="Emphasis"/>
          <w:rFonts w:ascii="Tahoma" w:hAnsi="Tahoma" w:cs="Tahoma"/>
          <w:b/>
          <w:bCs/>
        </w:rPr>
        <w:softHyphen/>
        <w:t xml:space="preserve"> </w:t>
      </w:r>
    </w:p>
    <w:p w:rsidR="00A0250F" w:rsidRPr="00A0250F" w:rsidRDefault="00A0250F" w:rsidP="00A0250F">
      <w:pPr>
        <w:pStyle w:val="NormalWeb"/>
        <w:jc w:val="center"/>
        <w:rPr>
          <w:rFonts w:ascii="Tahoma" w:hAnsi="Tahoma" w:cs="Tahoma"/>
        </w:rPr>
      </w:pPr>
      <w:r w:rsidRPr="00A0250F">
        <w:rPr>
          <w:rFonts w:ascii="Tahoma" w:hAnsi="Tahoma" w:cs="Tahoma"/>
        </w:rPr>
        <w:t>Two days of family fun and entertainment are lined up and this year’s Franklin Fall Festival will be bigger and better than ever!</w:t>
      </w:r>
      <w:r w:rsidRPr="00A0250F">
        <w:rPr>
          <w:rFonts w:ascii="Tahoma" w:hAnsi="Tahoma" w:cs="Tahoma"/>
        </w:rPr>
        <w:softHyphen/>
        <w:t xml:space="preserve"> </w:t>
      </w:r>
    </w:p>
    <w:p w:rsidR="00A0250F" w:rsidRPr="008659FB" w:rsidRDefault="00A0250F" w:rsidP="008659FB">
      <w:pPr>
        <w:pStyle w:val="NormalWeb"/>
        <w:spacing w:before="0" w:beforeAutospacing="0" w:after="0" w:afterAutospacing="0"/>
        <w:rPr>
          <w:rFonts w:ascii="Tahoma" w:hAnsi="Tahoma" w:cs="Tahoma"/>
          <w:b/>
        </w:rPr>
      </w:pPr>
      <w:r w:rsidRPr="008659FB">
        <w:rPr>
          <w:rFonts w:ascii="Tahoma" w:hAnsi="Tahoma" w:cs="Tahoma"/>
          <w:b/>
        </w:rPr>
        <w:t>Friday October 4th, 2013 - Block Party &amp; Fireworks at Barrett’s Landing</w:t>
      </w:r>
    </w:p>
    <w:p w:rsidR="00A0250F" w:rsidRDefault="00A0250F" w:rsidP="00A0250F">
      <w:pPr>
        <w:pStyle w:val="NormalWeb"/>
        <w:spacing w:before="0" w:beforeAutospacing="0" w:after="0" w:afterAutospacing="0"/>
        <w:rPr>
          <w:rFonts w:ascii="Tahoma" w:hAnsi="Tahoma" w:cs="Tahoma"/>
        </w:rPr>
      </w:pPr>
      <w:r w:rsidRPr="00A0250F">
        <w:rPr>
          <w:rFonts w:ascii="Tahoma" w:hAnsi="Tahoma" w:cs="Tahoma"/>
        </w:rPr>
        <w:t xml:space="preserve">Join us at Barrett’s Landing for the Fall Festival Block Party and Fireworks featuring live music from </w:t>
      </w:r>
      <w:r w:rsidRPr="00A0250F">
        <w:rPr>
          <w:rStyle w:val="Strong"/>
          <w:rFonts w:ascii="Tahoma" w:hAnsi="Tahoma" w:cs="Tahoma"/>
        </w:rPr>
        <w:t>KB &amp; The Shifters</w:t>
      </w:r>
      <w:r w:rsidRPr="00A0250F">
        <w:rPr>
          <w:rFonts w:ascii="Tahoma" w:hAnsi="Tahoma" w:cs="Tahoma"/>
        </w:rPr>
        <w:t xml:space="preserve"> and </w:t>
      </w:r>
      <w:r w:rsidRPr="00A0250F">
        <w:rPr>
          <w:rStyle w:val="Strong"/>
          <w:rFonts w:ascii="Tahoma" w:hAnsi="Tahoma" w:cs="Tahoma"/>
        </w:rPr>
        <w:t>The Craig Woolard Band</w:t>
      </w:r>
      <w:r w:rsidRPr="00A0250F">
        <w:rPr>
          <w:rFonts w:ascii="Tahoma" w:hAnsi="Tahoma" w:cs="Tahoma"/>
        </w:rPr>
        <w:t>!</w:t>
      </w:r>
    </w:p>
    <w:p w:rsidR="00A0250F" w:rsidRPr="00A0250F" w:rsidRDefault="00A0250F" w:rsidP="00A0250F">
      <w:pPr>
        <w:pStyle w:val="NormalWeb"/>
        <w:spacing w:before="0" w:beforeAutospacing="0" w:after="0" w:afterAutospacing="0"/>
        <w:rPr>
          <w:rFonts w:ascii="Tahoma" w:hAnsi="Tahoma" w:cs="Tahoma"/>
        </w:rPr>
      </w:pPr>
      <w:r w:rsidRPr="00A0250F">
        <w:rPr>
          <w:rFonts w:ascii="Tahoma" w:hAnsi="Tahoma" w:cs="Tahoma"/>
        </w:rPr>
        <w:br/>
      </w:r>
      <w:r w:rsidRPr="00A0250F">
        <w:rPr>
          <w:rStyle w:val="Strong"/>
          <w:rFonts w:ascii="Tahoma" w:hAnsi="Tahoma" w:cs="Tahoma"/>
        </w:rPr>
        <w:t>$5.00 Admission (Kids under 6 FREE)</w:t>
      </w:r>
      <w:r w:rsidRPr="00A0250F">
        <w:rPr>
          <w:rFonts w:ascii="Tahoma" w:hAnsi="Tahoma" w:cs="Tahoma"/>
        </w:rPr>
        <w:br/>
        <w:t>Food and Refreshments available for purchase.</w:t>
      </w:r>
    </w:p>
    <w:p w:rsidR="00A0250F" w:rsidRPr="00A0250F" w:rsidRDefault="00A0250F" w:rsidP="00A0250F">
      <w:pPr>
        <w:pStyle w:val="NormalWeb"/>
        <w:spacing w:before="0" w:beforeAutospacing="0" w:after="0" w:afterAutospacing="0"/>
        <w:rPr>
          <w:rFonts w:ascii="Tahoma" w:hAnsi="Tahoma" w:cs="Tahoma"/>
        </w:rPr>
      </w:pPr>
      <w:r w:rsidRPr="00A0250F">
        <w:rPr>
          <w:rFonts w:ascii="Tahoma" w:hAnsi="Tahoma" w:cs="Tahoma"/>
        </w:rPr>
        <w:br/>
      </w:r>
      <w:r w:rsidRPr="00A0250F">
        <w:rPr>
          <w:rStyle w:val="Strong"/>
          <w:rFonts w:ascii="Tahoma" w:hAnsi="Tahoma" w:cs="Tahoma"/>
        </w:rPr>
        <w:t>Schedule:</w:t>
      </w:r>
    </w:p>
    <w:p w:rsidR="00A0250F" w:rsidRPr="00A0250F" w:rsidRDefault="00A0250F" w:rsidP="0093639D">
      <w:pPr>
        <w:numPr>
          <w:ilvl w:val="0"/>
          <w:numId w:val="2"/>
        </w:numPr>
        <w:rPr>
          <w:rFonts w:ascii="Tahoma" w:hAnsi="Tahoma" w:cs="Tahoma"/>
        </w:rPr>
      </w:pPr>
      <w:r w:rsidRPr="00A0250F">
        <w:rPr>
          <w:rFonts w:ascii="Tahoma" w:hAnsi="Tahoma" w:cs="Tahoma"/>
        </w:rPr>
        <w:t>Gate Opens at 6:00 p.m.</w:t>
      </w:r>
    </w:p>
    <w:p w:rsidR="00A0250F" w:rsidRPr="00A0250F" w:rsidRDefault="00A0250F" w:rsidP="0093639D">
      <w:pPr>
        <w:numPr>
          <w:ilvl w:val="0"/>
          <w:numId w:val="2"/>
        </w:numPr>
        <w:rPr>
          <w:rFonts w:ascii="Tahoma" w:hAnsi="Tahoma" w:cs="Tahoma"/>
        </w:rPr>
      </w:pPr>
      <w:r w:rsidRPr="00A0250F">
        <w:rPr>
          <w:rFonts w:ascii="Tahoma" w:hAnsi="Tahoma" w:cs="Tahoma"/>
        </w:rPr>
        <w:t>Opening Band: KB &amp; The Shifters, 6:00 p.m. - 8:00 p.m.</w:t>
      </w:r>
    </w:p>
    <w:p w:rsidR="00A0250F" w:rsidRPr="00A0250F" w:rsidRDefault="00A0250F" w:rsidP="0093639D">
      <w:pPr>
        <w:numPr>
          <w:ilvl w:val="0"/>
          <w:numId w:val="2"/>
        </w:numPr>
        <w:rPr>
          <w:rFonts w:ascii="Tahoma" w:hAnsi="Tahoma" w:cs="Tahoma"/>
        </w:rPr>
      </w:pPr>
      <w:r w:rsidRPr="00A0250F">
        <w:rPr>
          <w:rFonts w:ascii="Tahoma" w:hAnsi="Tahoma" w:cs="Tahoma"/>
        </w:rPr>
        <w:t>Main Attraction: The Craig Woolard Band, 8:00 p.m. - 11:00 p.m.</w:t>
      </w:r>
    </w:p>
    <w:p w:rsidR="00A0250F" w:rsidRDefault="00A0250F" w:rsidP="0093639D">
      <w:pPr>
        <w:numPr>
          <w:ilvl w:val="0"/>
          <w:numId w:val="2"/>
        </w:numPr>
        <w:rPr>
          <w:rFonts w:ascii="Tahoma" w:hAnsi="Tahoma" w:cs="Tahoma"/>
        </w:rPr>
      </w:pPr>
      <w:r w:rsidRPr="00A0250F">
        <w:rPr>
          <w:rFonts w:ascii="Tahoma" w:hAnsi="Tahoma" w:cs="Tahoma"/>
        </w:rPr>
        <w:t>Fireworks at 9:15 p.m.</w:t>
      </w:r>
    </w:p>
    <w:p w:rsidR="00A0250F" w:rsidRPr="00A0250F" w:rsidRDefault="00A0250F" w:rsidP="00A0250F">
      <w:pPr>
        <w:ind w:left="720"/>
        <w:rPr>
          <w:rFonts w:ascii="Tahoma" w:hAnsi="Tahoma" w:cs="Tahoma"/>
        </w:rPr>
      </w:pPr>
    </w:p>
    <w:p w:rsidR="00A0250F" w:rsidRPr="00A0250F" w:rsidRDefault="00A0250F" w:rsidP="00A0250F">
      <w:pPr>
        <w:pStyle w:val="Heading1"/>
        <w:spacing w:before="0" w:after="0"/>
        <w:rPr>
          <w:rFonts w:ascii="Tahoma" w:hAnsi="Tahoma" w:cs="Tahoma"/>
          <w:sz w:val="24"/>
          <w:szCs w:val="24"/>
        </w:rPr>
      </w:pPr>
      <w:r w:rsidRPr="00A0250F">
        <w:rPr>
          <w:rFonts w:ascii="Tahoma" w:hAnsi="Tahoma" w:cs="Tahoma"/>
          <w:sz w:val="24"/>
          <w:szCs w:val="24"/>
        </w:rPr>
        <w:t>Saturday, October 5th, 2013 - Street Festival</w:t>
      </w:r>
    </w:p>
    <w:p w:rsidR="00A0250F" w:rsidRDefault="00A0250F" w:rsidP="00A0250F">
      <w:pPr>
        <w:pStyle w:val="NormalWeb"/>
        <w:spacing w:before="0" w:beforeAutospacing="0" w:after="0" w:afterAutospacing="0"/>
        <w:rPr>
          <w:rFonts w:ascii="Tahoma" w:hAnsi="Tahoma" w:cs="Tahoma"/>
        </w:rPr>
      </w:pPr>
      <w:r w:rsidRPr="00A0250F">
        <w:rPr>
          <w:rFonts w:ascii="Tahoma" w:hAnsi="Tahoma" w:cs="Tahoma"/>
        </w:rPr>
        <w:t>The fun continues on Saturday, October 5th with the street scene in downtown Franklin!</w:t>
      </w:r>
      <w:r>
        <w:rPr>
          <w:rFonts w:ascii="Tahoma" w:hAnsi="Tahoma" w:cs="Tahoma"/>
        </w:rPr>
        <w:t xml:space="preserve">  </w:t>
      </w:r>
      <w:r w:rsidRPr="00A0250F">
        <w:rPr>
          <w:rFonts w:ascii="Tahoma" w:hAnsi="Tahoma" w:cs="Tahoma"/>
        </w:rPr>
        <w:softHyphen/>
        <w:t>Family-friendly entertainment, exciting events, street vendors, and food and refreshments are available throughout the day.</w:t>
      </w:r>
    </w:p>
    <w:p w:rsidR="00A0250F" w:rsidRPr="00A0250F" w:rsidRDefault="00A0250F" w:rsidP="00A0250F">
      <w:pPr>
        <w:pStyle w:val="NormalWeb"/>
        <w:spacing w:before="0" w:beforeAutospacing="0" w:after="0" w:afterAutospacing="0"/>
        <w:rPr>
          <w:rFonts w:ascii="Tahoma" w:hAnsi="Tahoma" w:cs="Tahoma"/>
        </w:rPr>
      </w:pPr>
    </w:p>
    <w:p w:rsidR="00A0250F" w:rsidRPr="00A0250F" w:rsidRDefault="00A0250F" w:rsidP="00A0250F">
      <w:pPr>
        <w:pStyle w:val="NormalWeb"/>
        <w:spacing w:before="0" w:beforeAutospacing="0" w:after="0" w:afterAutospacing="0"/>
        <w:rPr>
          <w:rFonts w:ascii="Tahoma" w:hAnsi="Tahoma" w:cs="Tahoma"/>
        </w:rPr>
      </w:pPr>
      <w:r w:rsidRPr="00A0250F">
        <w:rPr>
          <w:rStyle w:val="Strong"/>
          <w:rFonts w:ascii="Tahoma" w:hAnsi="Tahoma" w:cs="Tahoma"/>
        </w:rPr>
        <w:t>Schedule:</w:t>
      </w:r>
    </w:p>
    <w:p w:rsidR="00A0250F" w:rsidRPr="00A0250F" w:rsidRDefault="00A0250F" w:rsidP="0093639D">
      <w:pPr>
        <w:numPr>
          <w:ilvl w:val="0"/>
          <w:numId w:val="3"/>
        </w:numPr>
        <w:rPr>
          <w:rFonts w:ascii="Tahoma" w:hAnsi="Tahoma" w:cs="Tahoma"/>
        </w:rPr>
      </w:pPr>
      <w:r w:rsidRPr="00A0250F">
        <w:rPr>
          <w:rFonts w:ascii="Tahoma" w:hAnsi="Tahoma" w:cs="Tahoma"/>
        </w:rPr>
        <w:t>Street Festival: 10:00a</w:t>
      </w:r>
      <w:r>
        <w:rPr>
          <w:rFonts w:ascii="Tahoma" w:hAnsi="Tahoma" w:cs="Tahoma"/>
        </w:rPr>
        <w:t>.</w:t>
      </w:r>
      <w:r w:rsidRPr="00A0250F">
        <w:rPr>
          <w:rFonts w:ascii="Tahoma" w:hAnsi="Tahoma" w:cs="Tahoma"/>
        </w:rPr>
        <w:t>m</w:t>
      </w:r>
      <w:r>
        <w:rPr>
          <w:rFonts w:ascii="Tahoma" w:hAnsi="Tahoma" w:cs="Tahoma"/>
        </w:rPr>
        <w:t xml:space="preserve">. </w:t>
      </w:r>
      <w:r w:rsidRPr="00A0250F">
        <w:rPr>
          <w:rFonts w:ascii="Tahoma" w:hAnsi="Tahoma" w:cs="Tahoma"/>
        </w:rPr>
        <w:t>-</w:t>
      </w:r>
      <w:r>
        <w:rPr>
          <w:rFonts w:ascii="Tahoma" w:hAnsi="Tahoma" w:cs="Tahoma"/>
        </w:rPr>
        <w:t xml:space="preserve"> </w:t>
      </w:r>
      <w:r w:rsidRPr="00A0250F">
        <w:rPr>
          <w:rFonts w:ascii="Tahoma" w:hAnsi="Tahoma" w:cs="Tahoma"/>
        </w:rPr>
        <w:t>5:00p</w:t>
      </w:r>
      <w:r>
        <w:rPr>
          <w:rFonts w:ascii="Tahoma" w:hAnsi="Tahoma" w:cs="Tahoma"/>
        </w:rPr>
        <w:t>.</w:t>
      </w:r>
      <w:r w:rsidRPr="00A0250F">
        <w:rPr>
          <w:rFonts w:ascii="Tahoma" w:hAnsi="Tahoma" w:cs="Tahoma"/>
        </w:rPr>
        <w:t>m</w:t>
      </w:r>
      <w:r>
        <w:rPr>
          <w:rFonts w:ascii="Tahoma" w:hAnsi="Tahoma" w:cs="Tahoma"/>
        </w:rPr>
        <w:t>.</w:t>
      </w:r>
    </w:p>
    <w:p w:rsidR="00A0250F" w:rsidRPr="00A0250F" w:rsidRDefault="00A0250F" w:rsidP="0093639D">
      <w:pPr>
        <w:numPr>
          <w:ilvl w:val="0"/>
          <w:numId w:val="3"/>
        </w:numPr>
        <w:rPr>
          <w:rFonts w:ascii="Tahoma" w:hAnsi="Tahoma" w:cs="Tahoma"/>
        </w:rPr>
      </w:pPr>
      <w:r w:rsidRPr="00A0250F">
        <w:rPr>
          <w:rFonts w:ascii="Tahoma" w:hAnsi="Tahoma" w:cs="Tahoma"/>
        </w:rPr>
        <w:t>The Sons of Confederate Veterans American Civil War Living History Event: 10:00am-4:00pm at Barrett’s Landing Park</w:t>
      </w:r>
    </w:p>
    <w:p w:rsidR="00A0250F" w:rsidRPr="00A0250F" w:rsidRDefault="00A0250F" w:rsidP="0093639D">
      <w:pPr>
        <w:numPr>
          <w:ilvl w:val="0"/>
          <w:numId w:val="3"/>
        </w:numPr>
        <w:rPr>
          <w:rFonts w:ascii="Tahoma" w:hAnsi="Tahoma" w:cs="Tahoma"/>
        </w:rPr>
      </w:pPr>
      <w:r w:rsidRPr="00A0250F">
        <w:rPr>
          <w:rFonts w:ascii="Tahoma" w:hAnsi="Tahoma" w:cs="Tahoma"/>
        </w:rPr>
        <w:t>Mustang Car Show</w:t>
      </w:r>
    </w:p>
    <w:p w:rsidR="00A0250F" w:rsidRPr="00A0250F" w:rsidRDefault="00A0250F" w:rsidP="0093639D">
      <w:pPr>
        <w:numPr>
          <w:ilvl w:val="0"/>
          <w:numId w:val="3"/>
        </w:numPr>
        <w:rPr>
          <w:rFonts w:ascii="Tahoma" w:hAnsi="Tahoma" w:cs="Tahoma"/>
        </w:rPr>
      </w:pPr>
      <w:r w:rsidRPr="00A0250F">
        <w:rPr>
          <w:rFonts w:ascii="Tahoma" w:hAnsi="Tahoma" w:cs="Tahoma"/>
        </w:rPr>
        <w:t>Children’s Games and Entertainment, including inflatables from 3A’s Inflatables</w:t>
      </w:r>
    </w:p>
    <w:p w:rsidR="00A0250F" w:rsidRPr="00A0250F" w:rsidRDefault="00A0250F" w:rsidP="0093639D">
      <w:pPr>
        <w:numPr>
          <w:ilvl w:val="0"/>
          <w:numId w:val="3"/>
        </w:numPr>
        <w:rPr>
          <w:rFonts w:ascii="Tahoma" w:hAnsi="Tahoma" w:cs="Tahoma"/>
        </w:rPr>
      </w:pPr>
      <w:r w:rsidRPr="00A0250F">
        <w:rPr>
          <w:rFonts w:ascii="Tahoma" w:hAnsi="Tahoma" w:cs="Tahoma"/>
        </w:rPr>
        <w:t>Open Amateur Stage hosted by Coast 2 Coast Entertainment</w:t>
      </w:r>
    </w:p>
    <w:p w:rsidR="00E66E46" w:rsidRPr="00FD2583" w:rsidRDefault="00A0250F" w:rsidP="0093639D">
      <w:pPr>
        <w:numPr>
          <w:ilvl w:val="0"/>
          <w:numId w:val="3"/>
        </w:numPr>
        <w:rPr>
          <w:rFonts w:ascii="Tahoma" w:hAnsi="Tahoma" w:cs="Tahoma"/>
        </w:rPr>
      </w:pPr>
      <w:r w:rsidRPr="00A0250F">
        <w:rPr>
          <w:rFonts w:ascii="Tahoma" w:hAnsi="Tahoma" w:cs="Tahoma"/>
        </w:rPr>
        <w:t>Franklin Farmer’s Market will be open during the Fall Festival!</w:t>
      </w:r>
      <w:r w:rsidR="002C24F1">
        <w:rPr>
          <w:noProof/>
        </w:rPr>
        <w:drawing>
          <wp:anchor distT="0" distB="0" distL="114300" distR="114300" simplePos="0" relativeHeight="251658240" behindDoc="0" locked="0" layoutInCell="1" allowOverlap="1">
            <wp:simplePos x="0" y="0"/>
            <wp:positionH relativeFrom="column">
              <wp:posOffset>-109220</wp:posOffset>
            </wp:positionH>
            <wp:positionV relativeFrom="paragraph">
              <wp:posOffset>245110</wp:posOffset>
            </wp:positionV>
            <wp:extent cx="6981825" cy="695325"/>
            <wp:effectExtent l="19050" t="0" r="9525" b="0"/>
            <wp:wrapSquare wrapText="bothSides"/>
            <wp:docPr id="19" name="Picture 19" descr="MC9004359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35967[1]"/>
                    <pic:cNvPicPr>
                      <a:picLocks noChangeAspect="1" noChangeArrowheads="1"/>
                    </pic:cNvPicPr>
                  </pic:nvPicPr>
                  <pic:blipFill>
                    <a:blip r:embed="rId10" cstate="print"/>
                    <a:srcRect/>
                    <a:stretch>
                      <a:fillRect/>
                    </a:stretch>
                  </pic:blipFill>
                  <pic:spPr bwMode="auto">
                    <a:xfrm>
                      <a:off x="0" y="0"/>
                      <a:ext cx="6981825" cy="695325"/>
                    </a:xfrm>
                    <a:prstGeom prst="rect">
                      <a:avLst/>
                    </a:prstGeom>
                    <a:noFill/>
                  </pic:spPr>
                </pic:pic>
              </a:graphicData>
            </a:graphic>
          </wp:anchor>
        </w:drawing>
      </w:r>
    </w:p>
    <w:p w:rsidR="007A03B0" w:rsidRDefault="007A03B0" w:rsidP="00E66E46">
      <w:pPr>
        <w:rPr>
          <w:rFonts w:ascii="Tahoma" w:hAnsi="Tahoma" w:cs="Tahoma"/>
        </w:rPr>
      </w:pPr>
    </w:p>
    <w:p w:rsidR="000615A7" w:rsidRDefault="003A7E66" w:rsidP="00E66E46">
      <w:pPr>
        <w:pStyle w:val="Default0"/>
        <w:jc w:val="center"/>
        <w:rPr>
          <w:rFonts w:ascii="Tahoma" w:hAnsi="Tahoma" w:cs="Tahoma"/>
          <w:b/>
        </w:rPr>
      </w:pPr>
      <w:r>
        <w:rPr>
          <w:rFonts w:ascii="Tahoma" w:hAnsi="Tahoma" w:cs="Tahoma"/>
          <w:b/>
        </w:rPr>
        <w:t xml:space="preserve">Shaggin’ on the Beach with Jay Jenkins proudly presents </w:t>
      </w:r>
    </w:p>
    <w:p w:rsidR="000615A7" w:rsidRDefault="003A7E66" w:rsidP="00E66E46">
      <w:pPr>
        <w:pStyle w:val="Default0"/>
        <w:jc w:val="center"/>
        <w:rPr>
          <w:rFonts w:ascii="Tahoma" w:hAnsi="Tahoma" w:cs="Tahoma"/>
          <w:b/>
        </w:rPr>
      </w:pPr>
      <w:r>
        <w:rPr>
          <w:rFonts w:ascii="Tahoma" w:hAnsi="Tahoma" w:cs="Tahoma"/>
          <w:b/>
        </w:rPr>
        <w:t>Carolina-Virginia 2013 Beach Music Festival</w:t>
      </w:r>
      <w:r w:rsidR="000615A7">
        <w:rPr>
          <w:rFonts w:ascii="Tahoma" w:hAnsi="Tahoma" w:cs="Tahoma"/>
          <w:b/>
        </w:rPr>
        <w:t xml:space="preserve"> </w:t>
      </w:r>
    </w:p>
    <w:p w:rsidR="002B5915" w:rsidRPr="000615A7" w:rsidRDefault="000615A7" w:rsidP="00E66E46">
      <w:pPr>
        <w:pStyle w:val="Default0"/>
        <w:jc w:val="center"/>
        <w:rPr>
          <w:rFonts w:ascii="Tahoma" w:hAnsi="Tahoma" w:cs="Tahoma"/>
        </w:rPr>
      </w:pPr>
      <w:r w:rsidRPr="000615A7">
        <w:rPr>
          <w:rFonts w:ascii="Tahoma" w:hAnsi="Tahoma" w:cs="Tahoma"/>
        </w:rPr>
        <w:t>featu</w:t>
      </w:r>
      <w:r>
        <w:rPr>
          <w:rFonts w:ascii="Tahoma" w:hAnsi="Tahoma" w:cs="Tahoma"/>
        </w:rPr>
        <w:t xml:space="preserve">ring North Tower, Steve Owens &amp; </w:t>
      </w:r>
      <w:r w:rsidRPr="000615A7">
        <w:rPr>
          <w:rFonts w:ascii="Tahoma" w:hAnsi="Tahoma" w:cs="Tahoma"/>
        </w:rPr>
        <w:t>Summertime, &amp; Band of Oz.</w:t>
      </w:r>
    </w:p>
    <w:p w:rsidR="000615A7" w:rsidRPr="000615A7" w:rsidRDefault="000615A7" w:rsidP="00E66E46">
      <w:pPr>
        <w:pStyle w:val="Default0"/>
        <w:jc w:val="center"/>
        <w:rPr>
          <w:rFonts w:ascii="Tahoma" w:hAnsi="Tahoma" w:cs="Tahoma"/>
        </w:rPr>
      </w:pPr>
      <w:r w:rsidRPr="000615A7">
        <w:rPr>
          <w:rFonts w:ascii="Tahoma" w:hAnsi="Tahoma" w:cs="Tahoma"/>
        </w:rPr>
        <w:t>With Spe</w:t>
      </w:r>
      <w:r>
        <w:rPr>
          <w:rFonts w:ascii="Tahoma" w:hAnsi="Tahoma" w:cs="Tahoma"/>
        </w:rPr>
        <w:t>cia</w:t>
      </w:r>
      <w:r w:rsidRPr="000615A7">
        <w:rPr>
          <w:rFonts w:ascii="Tahoma" w:hAnsi="Tahoma" w:cs="Tahoma"/>
        </w:rPr>
        <w:t>l Guests Andy Lucy, Johnny Draper, Larry Williams, &amp; Ray Melton.</w:t>
      </w:r>
    </w:p>
    <w:p w:rsidR="000615A7" w:rsidRDefault="000615A7" w:rsidP="00E66E46">
      <w:pPr>
        <w:pStyle w:val="Default0"/>
        <w:jc w:val="center"/>
        <w:rPr>
          <w:rFonts w:ascii="Tahoma" w:hAnsi="Tahoma" w:cs="Tahoma"/>
        </w:rPr>
      </w:pPr>
      <w:r w:rsidRPr="000615A7">
        <w:rPr>
          <w:rFonts w:ascii="Tahoma" w:hAnsi="Tahoma" w:cs="Tahoma"/>
        </w:rPr>
        <w:t>John Hall will be spinning music in the breaks</w:t>
      </w:r>
      <w:r>
        <w:rPr>
          <w:rFonts w:ascii="Tahoma" w:hAnsi="Tahoma" w:cs="Tahoma"/>
        </w:rPr>
        <w:t>.</w:t>
      </w:r>
    </w:p>
    <w:p w:rsidR="000615A7" w:rsidRPr="000615A7" w:rsidRDefault="000615A7" w:rsidP="00E66E46">
      <w:pPr>
        <w:pStyle w:val="Default0"/>
        <w:jc w:val="center"/>
        <w:rPr>
          <w:rFonts w:ascii="Tahoma" w:hAnsi="Tahoma" w:cs="Tahoma"/>
          <w:b/>
        </w:rPr>
      </w:pPr>
      <w:r w:rsidRPr="000615A7">
        <w:rPr>
          <w:rFonts w:ascii="Tahoma" w:hAnsi="Tahoma" w:cs="Tahoma"/>
          <w:b/>
        </w:rPr>
        <w:t>October 27</w:t>
      </w:r>
      <w:r w:rsidRPr="000615A7">
        <w:rPr>
          <w:rFonts w:ascii="Tahoma" w:hAnsi="Tahoma" w:cs="Tahoma"/>
          <w:b/>
          <w:vertAlign w:val="superscript"/>
        </w:rPr>
        <w:t>th</w:t>
      </w:r>
      <w:r w:rsidRPr="000615A7">
        <w:rPr>
          <w:rFonts w:ascii="Tahoma" w:hAnsi="Tahoma" w:cs="Tahoma"/>
          <w:b/>
        </w:rPr>
        <w:t xml:space="preserve"> 2 – 7 p.m.</w:t>
      </w:r>
    </w:p>
    <w:p w:rsidR="000615A7" w:rsidRDefault="000615A7" w:rsidP="00E66E46">
      <w:pPr>
        <w:pStyle w:val="Default0"/>
        <w:jc w:val="center"/>
        <w:rPr>
          <w:rFonts w:ascii="Tahoma" w:hAnsi="Tahoma" w:cs="Tahoma"/>
        </w:rPr>
      </w:pPr>
      <w:r>
        <w:rPr>
          <w:rFonts w:ascii="Tahoma" w:hAnsi="Tahoma" w:cs="Tahoma"/>
        </w:rPr>
        <w:t>Outside Stage Franklin/Southampton Co. Fairgrounds</w:t>
      </w:r>
    </w:p>
    <w:p w:rsidR="000615A7" w:rsidRDefault="000615A7" w:rsidP="00E66E46">
      <w:pPr>
        <w:pStyle w:val="Default0"/>
        <w:jc w:val="center"/>
        <w:rPr>
          <w:rFonts w:ascii="Tahoma" w:hAnsi="Tahoma" w:cs="Tahoma"/>
        </w:rPr>
      </w:pPr>
      <w:r>
        <w:rPr>
          <w:rFonts w:ascii="Tahoma" w:hAnsi="Tahoma" w:cs="Tahoma"/>
        </w:rPr>
        <w:t>Rain or Shine</w:t>
      </w:r>
    </w:p>
    <w:p w:rsidR="000615A7" w:rsidRDefault="000615A7" w:rsidP="00E66E46">
      <w:pPr>
        <w:pStyle w:val="Default0"/>
        <w:jc w:val="center"/>
        <w:rPr>
          <w:rFonts w:ascii="Tahoma" w:hAnsi="Tahoma" w:cs="Tahoma"/>
        </w:rPr>
      </w:pPr>
      <w:r>
        <w:rPr>
          <w:rFonts w:ascii="Tahoma" w:hAnsi="Tahoma" w:cs="Tahoma"/>
        </w:rPr>
        <w:t>Tickets - $20 in Advance/$25 at the Gate</w:t>
      </w:r>
    </w:p>
    <w:p w:rsidR="000615A7" w:rsidRDefault="005A38DC" w:rsidP="00E66E46">
      <w:pPr>
        <w:pStyle w:val="Default0"/>
        <w:jc w:val="center"/>
        <w:rPr>
          <w:rFonts w:ascii="Tahoma" w:hAnsi="Tahoma" w:cs="Tahoma"/>
        </w:rPr>
      </w:pPr>
      <w:r>
        <w:rPr>
          <w:rFonts w:ascii="Tahoma" w:hAnsi="Tahoma" w:cs="Tahoma"/>
        </w:rPr>
        <w:t>Anheuser-Busch Products Available for Sale</w:t>
      </w:r>
    </w:p>
    <w:p w:rsidR="000615A7" w:rsidRPr="005A38DC" w:rsidRDefault="005A38DC" w:rsidP="00E66E46">
      <w:pPr>
        <w:pStyle w:val="Default0"/>
        <w:jc w:val="center"/>
        <w:rPr>
          <w:rFonts w:ascii="Tahoma" w:hAnsi="Tahoma" w:cs="Tahoma"/>
          <w:b/>
        </w:rPr>
      </w:pPr>
      <w:r w:rsidRPr="005A38DC">
        <w:rPr>
          <w:rFonts w:ascii="Tahoma" w:hAnsi="Tahoma" w:cs="Tahoma"/>
          <w:b/>
        </w:rPr>
        <w:t>NO COOLERS</w:t>
      </w:r>
    </w:p>
    <w:p w:rsidR="000615A7" w:rsidRDefault="000615A7" w:rsidP="000615A7">
      <w:pPr>
        <w:rPr>
          <w:rFonts w:ascii="Tahoma" w:hAnsi="Tahoma" w:cs="Tahoma"/>
          <w:color w:val="000000"/>
        </w:rPr>
      </w:pPr>
      <w:r w:rsidRPr="005C3B56">
        <w:rPr>
          <w:rFonts w:ascii="Tahoma" w:hAnsi="Tahoma" w:cs="Tahoma"/>
          <w:b/>
        </w:rPr>
        <w:lastRenderedPageBreak/>
        <w:t>Safety message from Franklin Fire and Rescue</w:t>
      </w:r>
      <w:r>
        <w:rPr>
          <w:rFonts w:ascii="Tahoma" w:hAnsi="Tahoma" w:cs="Tahoma"/>
          <w:b/>
        </w:rPr>
        <w:t xml:space="preserve"> - </w:t>
      </w:r>
      <w:r w:rsidRPr="005C3B56">
        <w:rPr>
          <w:rFonts w:ascii="Tahoma" w:hAnsi="Tahoma" w:cs="Tahoma"/>
        </w:rPr>
        <w:t xml:space="preserve">From October 6th -12th, the theme of 2013 National Fire Prevention Week is fire safety in the kitchen. According to recent data, fires start in the kitchen more than any other part of the home. Fire departments in the United States responded to an annual average of over 150,000 kitchen fires between 2007-2011. </w:t>
      </w:r>
      <w:r w:rsidRPr="005C3B56">
        <w:rPr>
          <w:rFonts w:ascii="Tahoma" w:hAnsi="Tahoma" w:cs="Tahoma"/>
          <w:color w:val="000000"/>
        </w:rPr>
        <w:t>The leading cause of fires in the kitchen is unattended cooking. Stay in the kitchen when you are frying, grilling, or broiling food. If you leave the kitchen for even a short period of time, turn off the stove.</w:t>
      </w:r>
    </w:p>
    <w:p w:rsidR="002B5915" w:rsidRDefault="002B5915" w:rsidP="00E66E46">
      <w:pPr>
        <w:pStyle w:val="Default0"/>
        <w:jc w:val="center"/>
        <w:rPr>
          <w:rFonts w:ascii="Tahoma" w:hAnsi="Tahoma" w:cs="Tahoma"/>
          <w:b/>
        </w:rPr>
      </w:pPr>
    </w:p>
    <w:p w:rsidR="00E66E46" w:rsidRDefault="00E66E46" w:rsidP="00E66E46">
      <w:pPr>
        <w:pStyle w:val="Default0"/>
        <w:jc w:val="center"/>
        <w:rPr>
          <w:rFonts w:ascii="Tahoma" w:hAnsi="Tahoma" w:cs="Tahoma"/>
          <w:b/>
        </w:rPr>
      </w:pPr>
      <w:r w:rsidRPr="007A03B0">
        <w:rPr>
          <w:rFonts w:ascii="Tahoma" w:hAnsi="Tahoma" w:cs="Tahoma"/>
          <w:b/>
        </w:rPr>
        <w:t>Monthly Topic from the Safety &amp; Wellness Committee:</w:t>
      </w:r>
    </w:p>
    <w:p w:rsidR="002B5915" w:rsidRDefault="002B5915" w:rsidP="00E66E46">
      <w:pPr>
        <w:pStyle w:val="Default0"/>
        <w:jc w:val="center"/>
        <w:rPr>
          <w:rFonts w:ascii="Tahoma" w:hAnsi="Tahoma" w:cs="Tahoma"/>
          <w:b/>
        </w:rPr>
      </w:pPr>
    </w:p>
    <w:p w:rsidR="002B5915" w:rsidRPr="005A38DC" w:rsidRDefault="002B5915" w:rsidP="002B5915">
      <w:pPr>
        <w:autoSpaceDE w:val="0"/>
        <w:autoSpaceDN w:val="0"/>
        <w:adjustRightInd w:val="0"/>
        <w:jc w:val="center"/>
        <w:rPr>
          <w:rFonts w:ascii="Tahoma" w:hAnsi="Tahoma" w:cs="Tahoma"/>
          <w:color w:val="FF0000"/>
          <w:sz w:val="36"/>
          <w:szCs w:val="36"/>
        </w:rPr>
      </w:pPr>
      <w:r w:rsidRPr="005A38DC">
        <w:rPr>
          <w:rFonts w:ascii="Tahoma" w:hAnsi="Tahoma" w:cs="Tahoma"/>
          <w:color w:val="FF0000"/>
          <w:sz w:val="36"/>
          <w:szCs w:val="36"/>
        </w:rPr>
        <w:t>DON’T BURN DOWN THE OFFICE: PORTABLE HEATER STANDARDS</w:t>
      </w:r>
    </w:p>
    <w:p w:rsidR="002B5915" w:rsidRDefault="002B5915" w:rsidP="002B5915">
      <w:pPr>
        <w:autoSpaceDE w:val="0"/>
        <w:autoSpaceDN w:val="0"/>
        <w:adjustRightInd w:val="0"/>
        <w:rPr>
          <w:rFonts w:ascii="FranklinGothic-Book" w:hAnsi="FranklinGothic-Book" w:cs="FranklinGothic-Book"/>
          <w:color w:val="000000"/>
          <w:sz w:val="26"/>
          <w:szCs w:val="26"/>
        </w:rPr>
      </w:pPr>
    </w:p>
    <w:p w:rsidR="002B5915" w:rsidRPr="002B5915" w:rsidRDefault="002B5915" w:rsidP="002B5915">
      <w:pPr>
        <w:autoSpaceDE w:val="0"/>
        <w:autoSpaceDN w:val="0"/>
        <w:adjustRightInd w:val="0"/>
        <w:rPr>
          <w:rFonts w:ascii="Tahoma" w:hAnsi="Tahoma" w:cs="Tahoma"/>
          <w:color w:val="000000"/>
        </w:rPr>
      </w:pPr>
      <w:r w:rsidRPr="002B5915">
        <w:rPr>
          <w:rFonts w:ascii="Tahoma" w:hAnsi="Tahoma" w:cs="Tahoma"/>
          <w:color w:val="000000"/>
        </w:rPr>
        <w:t>Portable electric and fuel-fired heaters have grown in popula</w:t>
      </w:r>
      <w:r w:rsidR="003A7E66">
        <w:rPr>
          <w:rFonts w:ascii="Tahoma" w:hAnsi="Tahoma" w:cs="Tahoma"/>
          <w:color w:val="000000"/>
        </w:rPr>
        <w:t xml:space="preserve">rity over the past two decades. </w:t>
      </w:r>
      <w:r w:rsidRPr="002B5915">
        <w:rPr>
          <w:rFonts w:ascii="Tahoma" w:hAnsi="Tahoma" w:cs="Tahoma"/>
          <w:color w:val="000000"/>
        </w:rPr>
        <w:t>This has come at a great cost, however. Misuse and malfu</w:t>
      </w:r>
      <w:r w:rsidR="003A7E66">
        <w:rPr>
          <w:rFonts w:ascii="Tahoma" w:hAnsi="Tahoma" w:cs="Tahoma"/>
          <w:color w:val="000000"/>
        </w:rPr>
        <w:t xml:space="preserve">nctions of portable heaters now account for 20 </w:t>
      </w:r>
      <w:r w:rsidRPr="002B5915">
        <w:rPr>
          <w:rFonts w:ascii="Tahoma" w:hAnsi="Tahoma" w:cs="Tahoma"/>
          <w:color w:val="000000"/>
        </w:rPr>
        <w:t>percent of all structural fires. More than 30,000 people are</w:t>
      </w:r>
      <w:r w:rsidR="003A7E66">
        <w:rPr>
          <w:rFonts w:ascii="Tahoma" w:hAnsi="Tahoma" w:cs="Tahoma"/>
          <w:color w:val="000000"/>
        </w:rPr>
        <w:t xml:space="preserve"> injured and </w:t>
      </w:r>
      <w:r w:rsidRPr="002B5915">
        <w:rPr>
          <w:rFonts w:ascii="Tahoma" w:hAnsi="Tahoma" w:cs="Tahoma"/>
          <w:color w:val="000000"/>
        </w:rPr>
        <w:t>killed each year in the United States from portable heater related fires.</w:t>
      </w:r>
    </w:p>
    <w:p w:rsidR="002B5915" w:rsidRPr="002B5915" w:rsidRDefault="002B5915" w:rsidP="002B5915">
      <w:pPr>
        <w:autoSpaceDE w:val="0"/>
        <w:autoSpaceDN w:val="0"/>
        <w:adjustRightInd w:val="0"/>
        <w:rPr>
          <w:rFonts w:ascii="Tahoma" w:hAnsi="Tahoma" w:cs="Tahoma"/>
          <w:color w:val="000000"/>
        </w:rPr>
      </w:pPr>
    </w:p>
    <w:p w:rsidR="002B5915" w:rsidRPr="002B5915" w:rsidRDefault="002B5915" w:rsidP="002B5915">
      <w:pPr>
        <w:autoSpaceDE w:val="0"/>
        <w:autoSpaceDN w:val="0"/>
        <w:adjustRightInd w:val="0"/>
        <w:rPr>
          <w:rFonts w:ascii="Tahoma" w:hAnsi="Tahoma" w:cs="Tahoma"/>
          <w:color w:val="000000"/>
        </w:rPr>
      </w:pPr>
      <w:r w:rsidRPr="002B5915">
        <w:rPr>
          <w:rFonts w:ascii="Tahoma" w:hAnsi="Tahoma" w:cs="Tahoma"/>
          <w:color w:val="000000"/>
        </w:rPr>
        <w:t>Most safety professionals and fire officials recommend t</w:t>
      </w:r>
      <w:r w:rsidR="003A7E66">
        <w:rPr>
          <w:rFonts w:ascii="Tahoma" w:hAnsi="Tahoma" w:cs="Tahoma"/>
          <w:color w:val="000000"/>
        </w:rPr>
        <w:t xml:space="preserve">hat you simply not use portable </w:t>
      </w:r>
      <w:r w:rsidRPr="002B5915">
        <w:rPr>
          <w:rFonts w:ascii="Tahoma" w:hAnsi="Tahoma" w:cs="Tahoma"/>
          <w:color w:val="000000"/>
        </w:rPr>
        <w:t>heaters in homes and offices. However, since they are found in many buildings and</w:t>
      </w:r>
      <w:r w:rsidR="003A7E66">
        <w:rPr>
          <w:rFonts w:ascii="Tahoma" w:hAnsi="Tahoma" w:cs="Tahoma"/>
          <w:color w:val="000000"/>
        </w:rPr>
        <w:t xml:space="preserve"> require </w:t>
      </w:r>
      <w:r w:rsidRPr="002B5915">
        <w:rPr>
          <w:rFonts w:ascii="Tahoma" w:hAnsi="Tahoma" w:cs="Tahoma"/>
          <w:color w:val="000000"/>
        </w:rPr>
        <w:t>strict attention to prevent mishaps, here are some pointers to avoid having a heater-caused fire:</w:t>
      </w:r>
    </w:p>
    <w:p w:rsidR="002B5915" w:rsidRPr="002B5915" w:rsidRDefault="002B5915" w:rsidP="002B5915">
      <w:pPr>
        <w:autoSpaceDE w:val="0"/>
        <w:autoSpaceDN w:val="0"/>
        <w:adjustRightInd w:val="0"/>
        <w:rPr>
          <w:rFonts w:ascii="Tahoma" w:hAnsi="Tahoma" w:cs="Tahoma"/>
          <w:color w:val="000000"/>
        </w:rPr>
      </w:pPr>
    </w:p>
    <w:p w:rsidR="002B5915" w:rsidRDefault="002B5915" w:rsidP="002B5915">
      <w:pPr>
        <w:autoSpaceDE w:val="0"/>
        <w:autoSpaceDN w:val="0"/>
        <w:adjustRightInd w:val="0"/>
        <w:rPr>
          <w:rFonts w:ascii="Tahoma" w:hAnsi="Tahoma" w:cs="Tahoma"/>
          <w:color w:val="000000"/>
        </w:rPr>
      </w:pPr>
      <w:r w:rsidRPr="002B5915">
        <w:rPr>
          <w:rFonts w:ascii="Tahoma" w:hAnsi="Tahoma" w:cs="Tahoma"/>
          <w:color w:val="000000"/>
        </w:rPr>
        <w:t>1) Unvented fuel fired heaters, like kerosene heaters, are prohibited from public</w:t>
      </w:r>
      <w:r w:rsidR="003A7E66">
        <w:rPr>
          <w:rFonts w:ascii="Tahoma" w:hAnsi="Tahoma" w:cs="Tahoma"/>
          <w:color w:val="000000"/>
        </w:rPr>
        <w:t xml:space="preserve"> </w:t>
      </w:r>
      <w:r w:rsidRPr="002B5915">
        <w:rPr>
          <w:rFonts w:ascii="Tahoma" w:hAnsi="Tahoma" w:cs="Tahoma"/>
          <w:color w:val="000000"/>
        </w:rPr>
        <w:t>buildings. These should never be used in municipal owned or operated buildings.</w:t>
      </w:r>
    </w:p>
    <w:p w:rsidR="002B5915" w:rsidRPr="002B5915" w:rsidRDefault="002B5915" w:rsidP="002B5915">
      <w:pPr>
        <w:autoSpaceDE w:val="0"/>
        <w:autoSpaceDN w:val="0"/>
        <w:adjustRightInd w:val="0"/>
        <w:rPr>
          <w:rFonts w:ascii="Tahoma" w:hAnsi="Tahoma" w:cs="Tahoma"/>
          <w:color w:val="000000"/>
        </w:rPr>
      </w:pPr>
    </w:p>
    <w:p w:rsidR="002B5915" w:rsidRDefault="002B5915" w:rsidP="002B5915">
      <w:pPr>
        <w:autoSpaceDE w:val="0"/>
        <w:autoSpaceDN w:val="0"/>
        <w:adjustRightInd w:val="0"/>
        <w:rPr>
          <w:rFonts w:ascii="Tahoma" w:hAnsi="Tahoma" w:cs="Tahoma"/>
          <w:color w:val="000000"/>
        </w:rPr>
      </w:pPr>
      <w:r w:rsidRPr="002B5915">
        <w:rPr>
          <w:rFonts w:ascii="Tahoma" w:hAnsi="Tahoma" w:cs="Tahoma"/>
          <w:color w:val="000000"/>
        </w:rPr>
        <w:t>2) Make sure that your heater hasn’t been the subject of a safety recall. Many are each</w:t>
      </w:r>
      <w:r w:rsidR="003A7E66">
        <w:rPr>
          <w:rFonts w:ascii="Tahoma" w:hAnsi="Tahoma" w:cs="Tahoma"/>
          <w:color w:val="000000"/>
        </w:rPr>
        <w:t xml:space="preserve"> </w:t>
      </w:r>
      <w:r w:rsidRPr="002B5915">
        <w:rPr>
          <w:rFonts w:ascii="Tahoma" w:hAnsi="Tahoma" w:cs="Tahoma"/>
          <w:color w:val="000000"/>
        </w:rPr>
        <w:t>year. Check the Consumer Product Safety Commission Web site at:</w:t>
      </w:r>
      <w:r w:rsidR="003A7E66">
        <w:rPr>
          <w:rFonts w:ascii="Tahoma" w:hAnsi="Tahoma" w:cs="Tahoma"/>
          <w:color w:val="000000"/>
        </w:rPr>
        <w:t xml:space="preserve"> </w:t>
      </w:r>
      <w:hyperlink r:id="rId11" w:history="1">
        <w:r w:rsidRPr="0065772D">
          <w:rPr>
            <w:rStyle w:val="Hyperlink"/>
            <w:rFonts w:ascii="Tahoma" w:hAnsi="Tahoma" w:cs="Tahoma"/>
          </w:rPr>
          <w:t>http://www.cpsc.gov/cpscpub/prerel/prerel.html</w:t>
        </w:r>
      </w:hyperlink>
      <w:r w:rsidRPr="002B5915">
        <w:rPr>
          <w:rFonts w:ascii="Tahoma" w:hAnsi="Tahoma" w:cs="Tahoma"/>
          <w:color w:val="000000"/>
        </w:rPr>
        <w:t>.</w:t>
      </w:r>
    </w:p>
    <w:p w:rsidR="002B5915" w:rsidRPr="002B5915" w:rsidRDefault="002B5915" w:rsidP="002B5915">
      <w:pPr>
        <w:autoSpaceDE w:val="0"/>
        <w:autoSpaceDN w:val="0"/>
        <w:adjustRightInd w:val="0"/>
        <w:rPr>
          <w:rFonts w:ascii="Tahoma" w:hAnsi="Tahoma" w:cs="Tahoma"/>
          <w:color w:val="000000"/>
        </w:rPr>
      </w:pPr>
    </w:p>
    <w:p w:rsidR="002B5915" w:rsidRDefault="002B5915" w:rsidP="002B5915">
      <w:pPr>
        <w:autoSpaceDE w:val="0"/>
        <w:autoSpaceDN w:val="0"/>
        <w:adjustRightInd w:val="0"/>
        <w:rPr>
          <w:rFonts w:ascii="Tahoma" w:hAnsi="Tahoma" w:cs="Tahoma"/>
          <w:color w:val="000000"/>
        </w:rPr>
      </w:pPr>
      <w:r w:rsidRPr="002B5915">
        <w:rPr>
          <w:rFonts w:ascii="Tahoma" w:hAnsi="Tahoma" w:cs="Tahoma"/>
          <w:color w:val="000000"/>
        </w:rPr>
        <w:t>3) Every heater has a minimum clearance distance to combustible material that must</w:t>
      </w:r>
      <w:r w:rsidR="003A7E66">
        <w:rPr>
          <w:rFonts w:ascii="Tahoma" w:hAnsi="Tahoma" w:cs="Tahoma"/>
          <w:color w:val="000000"/>
        </w:rPr>
        <w:t xml:space="preserve"> </w:t>
      </w:r>
      <w:r w:rsidRPr="002B5915">
        <w:rPr>
          <w:rFonts w:ascii="Tahoma" w:hAnsi="Tahoma" w:cs="Tahoma"/>
          <w:color w:val="000000"/>
        </w:rPr>
        <w:t>be strictly adhered to. For ceramic disc and fan type heaters, this is typically three</w:t>
      </w:r>
      <w:r w:rsidR="003A7E66">
        <w:rPr>
          <w:rFonts w:ascii="Tahoma" w:hAnsi="Tahoma" w:cs="Tahoma"/>
          <w:color w:val="000000"/>
        </w:rPr>
        <w:t xml:space="preserve"> </w:t>
      </w:r>
      <w:r w:rsidRPr="002B5915">
        <w:rPr>
          <w:rFonts w:ascii="Tahoma" w:hAnsi="Tahoma" w:cs="Tahoma"/>
          <w:color w:val="000000"/>
        </w:rPr>
        <w:t>feet in front of the heater and 1.5 feet on the other three sides and above.</w:t>
      </w:r>
      <w:r w:rsidR="003A7E66">
        <w:rPr>
          <w:rFonts w:ascii="Tahoma" w:hAnsi="Tahoma" w:cs="Tahoma"/>
          <w:color w:val="000000"/>
        </w:rPr>
        <w:t xml:space="preserve"> </w:t>
      </w:r>
      <w:r w:rsidRPr="002B5915">
        <w:rPr>
          <w:rFonts w:ascii="Tahoma" w:hAnsi="Tahoma" w:cs="Tahoma"/>
          <w:color w:val="000000"/>
        </w:rPr>
        <w:t>Refer to your operator’s manual for exact requirements. Heaters can easily ignite</w:t>
      </w:r>
      <w:r w:rsidR="003A7E66">
        <w:rPr>
          <w:rFonts w:ascii="Tahoma" w:hAnsi="Tahoma" w:cs="Tahoma"/>
          <w:color w:val="000000"/>
        </w:rPr>
        <w:t xml:space="preserve"> </w:t>
      </w:r>
      <w:r w:rsidRPr="002B5915">
        <w:rPr>
          <w:rFonts w:ascii="Tahoma" w:hAnsi="Tahoma" w:cs="Tahoma"/>
          <w:color w:val="000000"/>
        </w:rPr>
        <w:t>paper, cloth and other lightweight material. Heaters that are too close to heavier</w:t>
      </w:r>
      <w:r w:rsidR="003A7E66">
        <w:rPr>
          <w:rFonts w:ascii="Tahoma" w:hAnsi="Tahoma" w:cs="Tahoma"/>
          <w:color w:val="000000"/>
        </w:rPr>
        <w:t xml:space="preserve"> </w:t>
      </w:r>
      <w:r w:rsidRPr="002B5915">
        <w:rPr>
          <w:rFonts w:ascii="Tahoma" w:hAnsi="Tahoma" w:cs="Tahoma"/>
          <w:color w:val="000000"/>
        </w:rPr>
        <w:t>material, like wood, carpet, and plastic can slowly reduce their ignition points until a</w:t>
      </w:r>
      <w:r w:rsidR="003A7E66">
        <w:rPr>
          <w:rFonts w:ascii="Tahoma" w:hAnsi="Tahoma" w:cs="Tahoma"/>
          <w:color w:val="000000"/>
        </w:rPr>
        <w:t xml:space="preserve"> </w:t>
      </w:r>
      <w:r w:rsidRPr="002B5915">
        <w:rPr>
          <w:rFonts w:ascii="Tahoma" w:hAnsi="Tahoma" w:cs="Tahoma"/>
          <w:color w:val="000000"/>
        </w:rPr>
        <w:t>fire occurs after days or even weeks of heater use.</w:t>
      </w:r>
    </w:p>
    <w:p w:rsidR="002B5915" w:rsidRPr="002B5915" w:rsidRDefault="002B5915" w:rsidP="002B5915">
      <w:pPr>
        <w:autoSpaceDE w:val="0"/>
        <w:autoSpaceDN w:val="0"/>
        <w:adjustRightInd w:val="0"/>
        <w:rPr>
          <w:rFonts w:ascii="Tahoma" w:hAnsi="Tahoma" w:cs="Tahoma"/>
          <w:color w:val="000000"/>
        </w:rPr>
      </w:pPr>
    </w:p>
    <w:p w:rsidR="002B5915" w:rsidRDefault="002B5915" w:rsidP="002B5915">
      <w:pPr>
        <w:autoSpaceDE w:val="0"/>
        <w:autoSpaceDN w:val="0"/>
        <w:adjustRightInd w:val="0"/>
        <w:rPr>
          <w:rFonts w:ascii="Tahoma" w:hAnsi="Tahoma" w:cs="Tahoma"/>
          <w:color w:val="000000"/>
        </w:rPr>
      </w:pPr>
      <w:r w:rsidRPr="002B5915">
        <w:rPr>
          <w:rFonts w:ascii="Tahoma" w:hAnsi="Tahoma" w:cs="Tahoma"/>
          <w:color w:val="000000"/>
        </w:rPr>
        <w:t>4) One common location for smaller electric heaters is under desks. This is a potentially</w:t>
      </w:r>
      <w:r w:rsidR="003A7E66">
        <w:rPr>
          <w:rFonts w:ascii="Tahoma" w:hAnsi="Tahoma" w:cs="Tahoma"/>
          <w:color w:val="000000"/>
        </w:rPr>
        <w:t xml:space="preserve"> </w:t>
      </w:r>
      <w:r w:rsidRPr="002B5915">
        <w:rPr>
          <w:rFonts w:ascii="Tahoma" w:hAnsi="Tahoma" w:cs="Tahoma"/>
          <w:color w:val="000000"/>
        </w:rPr>
        <w:t>hazardous place for them. It is difficult to maintain proper clearances. Paper and</w:t>
      </w:r>
      <w:r w:rsidR="003A7E66">
        <w:rPr>
          <w:rFonts w:ascii="Tahoma" w:hAnsi="Tahoma" w:cs="Tahoma"/>
          <w:color w:val="000000"/>
        </w:rPr>
        <w:t xml:space="preserve"> </w:t>
      </w:r>
      <w:r w:rsidRPr="002B5915">
        <w:rPr>
          <w:rFonts w:ascii="Tahoma" w:hAnsi="Tahoma" w:cs="Tahoma"/>
          <w:color w:val="000000"/>
        </w:rPr>
        <w:t>other highly combustible material can accidentally fall or be kicked into the clearance</w:t>
      </w:r>
      <w:r w:rsidR="003A7E66">
        <w:rPr>
          <w:rFonts w:ascii="Tahoma" w:hAnsi="Tahoma" w:cs="Tahoma"/>
          <w:color w:val="000000"/>
        </w:rPr>
        <w:t xml:space="preserve"> </w:t>
      </w:r>
      <w:r w:rsidRPr="002B5915">
        <w:rPr>
          <w:rFonts w:ascii="Tahoma" w:hAnsi="Tahoma" w:cs="Tahoma"/>
          <w:color w:val="000000"/>
        </w:rPr>
        <w:t>area around the heater. Also, many of these heaters are not approved for use on</w:t>
      </w:r>
      <w:r w:rsidR="003A7E66">
        <w:rPr>
          <w:rFonts w:ascii="Tahoma" w:hAnsi="Tahoma" w:cs="Tahoma"/>
          <w:color w:val="000000"/>
        </w:rPr>
        <w:t xml:space="preserve"> </w:t>
      </w:r>
      <w:r w:rsidRPr="002B5915">
        <w:rPr>
          <w:rFonts w:ascii="Tahoma" w:hAnsi="Tahoma" w:cs="Tahoma"/>
          <w:color w:val="000000"/>
        </w:rPr>
        <w:t>carpet.</w:t>
      </w:r>
    </w:p>
    <w:p w:rsidR="002B5915" w:rsidRPr="002B5915" w:rsidRDefault="002B5915" w:rsidP="002B5915">
      <w:pPr>
        <w:autoSpaceDE w:val="0"/>
        <w:autoSpaceDN w:val="0"/>
        <w:adjustRightInd w:val="0"/>
        <w:rPr>
          <w:rFonts w:ascii="Tahoma" w:hAnsi="Tahoma" w:cs="Tahoma"/>
          <w:color w:val="000000"/>
        </w:rPr>
      </w:pPr>
    </w:p>
    <w:p w:rsidR="002B5915" w:rsidRDefault="002B5915" w:rsidP="002B5915">
      <w:pPr>
        <w:autoSpaceDE w:val="0"/>
        <w:autoSpaceDN w:val="0"/>
        <w:adjustRightInd w:val="0"/>
        <w:rPr>
          <w:rFonts w:ascii="Tahoma" w:hAnsi="Tahoma" w:cs="Tahoma"/>
          <w:color w:val="000000"/>
        </w:rPr>
      </w:pPr>
      <w:r w:rsidRPr="002B5915">
        <w:rPr>
          <w:rFonts w:ascii="Tahoma" w:hAnsi="Tahoma" w:cs="Tahoma"/>
          <w:color w:val="000000"/>
        </w:rPr>
        <w:t>5) Even one portable electric heater will load a typical office electrical circuit to near</w:t>
      </w:r>
      <w:r w:rsidR="003A7E66">
        <w:rPr>
          <w:rFonts w:ascii="Tahoma" w:hAnsi="Tahoma" w:cs="Tahoma"/>
          <w:color w:val="000000"/>
        </w:rPr>
        <w:t xml:space="preserve"> </w:t>
      </w:r>
      <w:r w:rsidRPr="002B5915">
        <w:rPr>
          <w:rFonts w:ascii="Tahoma" w:hAnsi="Tahoma" w:cs="Tahoma"/>
          <w:color w:val="000000"/>
        </w:rPr>
        <w:t>capacity. If other electric devices are on the circuit, it can easily overload it. Check</w:t>
      </w:r>
      <w:r w:rsidR="003A7E66">
        <w:rPr>
          <w:rFonts w:ascii="Tahoma" w:hAnsi="Tahoma" w:cs="Tahoma"/>
          <w:color w:val="000000"/>
        </w:rPr>
        <w:t xml:space="preserve"> </w:t>
      </w:r>
      <w:r w:rsidRPr="002B5915">
        <w:rPr>
          <w:rFonts w:ascii="Tahoma" w:hAnsi="Tahoma" w:cs="Tahoma"/>
          <w:color w:val="000000"/>
        </w:rPr>
        <w:t>for circuit breakers that feel warm. If they do, there is a serious risk of an electrical</w:t>
      </w:r>
      <w:r w:rsidR="003A7E66">
        <w:rPr>
          <w:rFonts w:ascii="Tahoma" w:hAnsi="Tahoma" w:cs="Tahoma"/>
          <w:color w:val="000000"/>
        </w:rPr>
        <w:t xml:space="preserve"> </w:t>
      </w:r>
      <w:r w:rsidRPr="002B5915">
        <w:rPr>
          <w:rFonts w:ascii="Tahoma" w:hAnsi="Tahoma" w:cs="Tahoma"/>
          <w:color w:val="000000"/>
        </w:rPr>
        <w:t>wiring fire. A qualified electrician should be consulted to verify that a circuit can</w:t>
      </w:r>
      <w:r w:rsidR="003A7E66">
        <w:rPr>
          <w:rFonts w:ascii="Tahoma" w:hAnsi="Tahoma" w:cs="Tahoma"/>
          <w:color w:val="000000"/>
        </w:rPr>
        <w:t xml:space="preserve"> </w:t>
      </w:r>
      <w:r w:rsidRPr="002B5915">
        <w:rPr>
          <w:rFonts w:ascii="Tahoma" w:hAnsi="Tahoma" w:cs="Tahoma"/>
          <w:color w:val="000000"/>
        </w:rPr>
        <w:t>handle an electric heater.</w:t>
      </w:r>
    </w:p>
    <w:p w:rsidR="002B5915" w:rsidRPr="002B5915" w:rsidRDefault="002B5915" w:rsidP="002B5915">
      <w:pPr>
        <w:autoSpaceDE w:val="0"/>
        <w:autoSpaceDN w:val="0"/>
        <w:adjustRightInd w:val="0"/>
        <w:rPr>
          <w:rFonts w:ascii="Tahoma" w:hAnsi="Tahoma" w:cs="Tahoma"/>
          <w:color w:val="000000"/>
        </w:rPr>
      </w:pPr>
    </w:p>
    <w:p w:rsidR="002B5915" w:rsidRDefault="002B5915" w:rsidP="002B5915">
      <w:pPr>
        <w:autoSpaceDE w:val="0"/>
        <w:autoSpaceDN w:val="0"/>
        <w:adjustRightInd w:val="0"/>
        <w:rPr>
          <w:rFonts w:ascii="Tahoma" w:hAnsi="Tahoma" w:cs="Tahoma"/>
          <w:color w:val="000000"/>
        </w:rPr>
      </w:pPr>
      <w:r w:rsidRPr="002B5915">
        <w:rPr>
          <w:rFonts w:ascii="Tahoma" w:hAnsi="Tahoma" w:cs="Tahoma"/>
          <w:color w:val="000000"/>
        </w:rPr>
        <w:t>6) DO NOT use extension cords with electric heaters. This greatly compounds the risk of</w:t>
      </w:r>
      <w:r w:rsidR="003A7E66">
        <w:rPr>
          <w:rFonts w:ascii="Tahoma" w:hAnsi="Tahoma" w:cs="Tahoma"/>
          <w:color w:val="000000"/>
        </w:rPr>
        <w:t xml:space="preserve"> </w:t>
      </w:r>
      <w:r w:rsidRPr="002B5915">
        <w:rPr>
          <w:rFonts w:ascii="Tahoma" w:hAnsi="Tahoma" w:cs="Tahoma"/>
          <w:color w:val="000000"/>
        </w:rPr>
        <w:t>fire!</w:t>
      </w:r>
    </w:p>
    <w:p w:rsidR="002B5915" w:rsidRPr="002B5915" w:rsidRDefault="002B5915" w:rsidP="002B5915">
      <w:pPr>
        <w:autoSpaceDE w:val="0"/>
        <w:autoSpaceDN w:val="0"/>
        <w:adjustRightInd w:val="0"/>
        <w:rPr>
          <w:rFonts w:ascii="Tahoma" w:hAnsi="Tahoma" w:cs="Tahoma"/>
          <w:color w:val="000000"/>
        </w:rPr>
      </w:pPr>
    </w:p>
    <w:p w:rsidR="00164DE0" w:rsidRPr="002B5915" w:rsidRDefault="002B5915" w:rsidP="002B5915">
      <w:pPr>
        <w:autoSpaceDE w:val="0"/>
        <w:autoSpaceDN w:val="0"/>
        <w:adjustRightInd w:val="0"/>
        <w:rPr>
          <w:rFonts w:ascii="Tahoma" w:hAnsi="Tahoma" w:cs="Tahoma"/>
          <w:color w:val="000000"/>
        </w:rPr>
      </w:pPr>
      <w:r w:rsidRPr="002B5915">
        <w:rPr>
          <w:rFonts w:ascii="Tahoma" w:hAnsi="Tahoma" w:cs="Tahoma"/>
          <w:color w:val="000000"/>
        </w:rPr>
        <w:t>7) Use only heaters with “tip over protection” that shut off automatically when tilted.</w:t>
      </w:r>
      <w:r w:rsidR="003A7E66">
        <w:rPr>
          <w:rFonts w:ascii="Tahoma" w:hAnsi="Tahoma" w:cs="Tahoma"/>
          <w:color w:val="000000"/>
        </w:rPr>
        <w:t xml:space="preserve"> </w:t>
      </w:r>
      <w:r w:rsidRPr="002B5915">
        <w:rPr>
          <w:rFonts w:ascii="Tahoma" w:hAnsi="Tahoma" w:cs="Tahoma"/>
          <w:color w:val="000000"/>
        </w:rPr>
        <w:t xml:space="preserve">Unplug or shutoff at night and when not in use. </w:t>
      </w:r>
      <w:r>
        <w:rPr>
          <w:rFonts w:ascii="Tahoma" w:hAnsi="Tahoma" w:cs="Tahoma"/>
          <w:color w:val="000000"/>
        </w:rPr>
        <w:t xml:space="preserve">Never leave an operating heater </w:t>
      </w:r>
      <w:r w:rsidRPr="002B5915">
        <w:rPr>
          <w:rFonts w:ascii="Tahoma" w:hAnsi="Tahoma" w:cs="Tahoma"/>
          <w:color w:val="000000"/>
        </w:rPr>
        <w:t>unattended!</w:t>
      </w:r>
    </w:p>
    <w:p w:rsidR="002B5915" w:rsidRDefault="002B5915" w:rsidP="00532B8A">
      <w:pPr>
        <w:jc w:val="center"/>
        <w:rPr>
          <w:rFonts w:ascii="Franklin Gothic Book" w:hAnsi="Franklin Gothic Book"/>
          <w:sz w:val="23"/>
          <w:szCs w:val="23"/>
        </w:rPr>
      </w:pPr>
    </w:p>
    <w:p w:rsidR="00164DE0" w:rsidRPr="005A38DC" w:rsidRDefault="00164DE0" w:rsidP="00532B8A">
      <w:pPr>
        <w:jc w:val="center"/>
        <w:rPr>
          <w:rFonts w:ascii="Tahoma" w:hAnsi="Tahoma" w:cs="Tahoma"/>
          <w:color w:val="003366"/>
        </w:rPr>
      </w:pPr>
    </w:p>
    <w:p w:rsidR="005A38DC" w:rsidRPr="005A38DC" w:rsidRDefault="005A38DC" w:rsidP="00532B8A">
      <w:pPr>
        <w:jc w:val="center"/>
        <w:rPr>
          <w:rFonts w:ascii="Tahoma" w:hAnsi="Tahoma" w:cs="Tahoma"/>
          <w:color w:val="003366"/>
        </w:rPr>
      </w:pPr>
    </w:p>
    <w:p w:rsidR="00532B8A" w:rsidRDefault="00532B8A" w:rsidP="00532B8A">
      <w:pPr>
        <w:jc w:val="center"/>
        <w:rPr>
          <w:rFonts w:ascii="Arial" w:hAnsi="Arial" w:cs="Arial"/>
          <w:color w:val="003366"/>
          <w:sz w:val="32"/>
          <w:szCs w:val="32"/>
        </w:rPr>
      </w:pPr>
      <w:r>
        <w:rPr>
          <w:rFonts w:ascii="Arial" w:hAnsi="Arial" w:cs="Arial"/>
          <w:color w:val="003366"/>
          <w:sz w:val="32"/>
          <w:szCs w:val="32"/>
        </w:rPr>
        <w:lastRenderedPageBreak/>
        <w:t>FCPS FALL SPORTS SCHEDULES</w:t>
      </w:r>
    </w:p>
    <w:p w:rsidR="007A03B0" w:rsidRDefault="002C24F1" w:rsidP="00532B8A">
      <w:pPr>
        <w:pStyle w:val="NormalWeb"/>
        <w:jc w:val="center"/>
        <w:rPr>
          <w:rStyle w:val="Strong"/>
          <w:rFonts w:cs="Arial"/>
          <w:color w:val="000000"/>
          <w:sz w:val="20"/>
          <w:szCs w:val="20"/>
        </w:rPr>
      </w:pPr>
      <w:r>
        <w:rPr>
          <w:noProof/>
          <w:color w:val="0000FF"/>
        </w:rPr>
        <w:drawing>
          <wp:inline distT="0" distB="0" distL="0" distR="0">
            <wp:extent cx="790575" cy="457200"/>
            <wp:effectExtent l="19050" t="0" r="9525" b="0"/>
            <wp:docPr id="1" name="Picture 1" descr="http://www.fcpsva.org/images/intelli/footba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psva.org/images/intelli/football.jpg">
                      <a:hlinkClick r:id="rId12"/>
                    </pic:cNvPr>
                    <pic:cNvPicPr>
                      <a:picLocks noChangeAspect="1" noChangeArrowheads="1"/>
                    </pic:cNvPicPr>
                  </pic:nvPicPr>
                  <pic:blipFill>
                    <a:blip r:embed="rId13" cstate="print"/>
                    <a:srcRect/>
                    <a:stretch>
                      <a:fillRect/>
                    </a:stretch>
                  </pic:blipFill>
                  <pic:spPr bwMode="auto">
                    <a:xfrm>
                      <a:off x="0" y="0"/>
                      <a:ext cx="790575" cy="457200"/>
                    </a:xfrm>
                    <a:prstGeom prst="rect">
                      <a:avLst/>
                    </a:prstGeom>
                    <a:noFill/>
                    <a:ln w="9525">
                      <a:noFill/>
                      <a:miter lim="800000"/>
                      <a:headEnd/>
                      <a:tailEnd/>
                    </a:ln>
                  </pic:spPr>
                </pic:pic>
              </a:graphicData>
            </a:graphic>
          </wp:inline>
        </w:drawing>
      </w:r>
    </w:p>
    <w:p w:rsidR="00532B8A" w:rsidRDefault="00532B8A" w:rsidP="00532B8A">
      <w:pPr>
        <w:pStyle w:val="NormalWeb"/>
        <w:jc w:val="center"/>
        <w:rPr>
          <w:rFonts w:ascii="Arial" w:hAnsi="Arial" w:cs="Arial"/>
          <w:color w:val="666666"/>
          <w:sz w:val="22"/>
          <w:szCs w:val="22"/>
        </w:rPr>
      </w:pPr>
      <w:r>
        <w:rPr>
          <w:rStyle w:val="Strong"/>
          <w:rFonts w:cs="Arial"/>
          <w:color w:val="000000"/>
          <w:sz w:val="20"/>
          <w:szCs w:val="20"/>
        </w:rPr>
        <w:t>Varsity Football (2013)</w:t>
      </w:r>
      <w:r>
        <w:rPr>
          <w:rFonts w:ascii="Verdana" w:hAnsi="Verdana" w:cs="Arial"/>
          <w:b/>
          <w:bCs/>
          <w:color w:val="000000"/>
          <w:sz w:val="20"/>
          <w:szCs w:val="20"/>
        </w:rPr>
        <w:br/>
      </w:r>
      <w:r>
        <w:rPr>
          <w:rStyle w:val="Strong"/>
          <w:rFonts w:cs="Arial"/>
          <w:color w:val="000000"/>
          <w:sz w:val="20"/>
          <w:szCs w:val="20"/>
        </w:rPr>
        <w:t>Head Coach: Darren Parker</w:t>
      </w:r>
    </w:p>
    <w:tbl>
      <w:tblPr>
        <w:tblW w:w="0" w:type="auto"/>
        <w:jc w:val="center"/>
        <w:tblCellSpacing w:w="37" w:type="dxa"/>
        <w:tblBorders>
          <w:top w:val="single" w:sz="18" w:space="0" w:color="EEEE0B"/>
          <w:left w:val="single" w:sz="18" w:space="0" w:color="EEEE0B"/>
          <w:bottom w:val="single" w:sz="18" w:space="0" w:color="EEEE0B"/>
          <w:right w:val="single" w:sz="18" w:space="0" w:color="EEEE0B"/>
        </w:tblBorders>
        <w:tblCellMar>
          <w:top w:w="75" w:type="dxa"/>
          <w:left w:w="75" w:type="dxa"/>
          <w:bottom w:w="75" w:type="dxa"/>
          <w:right w:w="75" w:type="dxa"/>
        </w:tblCellMar>
        <w:tblLook w:val="04A0"/>
      </w:tblPr>
      <w:tblGrid>
        <w:gridCol w:w="1029"/>
        <w:gridCol w:w="1086"/>
        <w:gridCol w:w="3111"/>
        <w:gridCol w:w="1047"/>
      </w:tblGrid>
      <w:tr w:rsidR="00532B8A">
        <w:trPr>
          <w:tblCellSpacing w:w="37"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Time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Opponent</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Location</w:t>
            </w:r>
          </w:p>
        </w:tc>
      </w:tr>
      <w:tr w:rsidR="00532B8A">
        <w:trPr>
          <w:tblCellSpacing w:w="37"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Oct. 4</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7:00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Away</w:t>
            </w:r>
          </w:p>
        </w:tc>
      </w:tr>
      <w:tr w:rsidR="00532B8A">
        <w:trPr>
          <w:tblCellSpacing w:w="37"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Oct. 11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7:00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Brunswick</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Home</w:t>
            </w:r>
          </w:p>
        </w:tc>
      </w:tr>
      <w:tr w:rsidR="00532B8A">
        <w:trPr>
          <w:tblCellSpacing w:w="37"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Oct. 18</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7:00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Sussex</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Away</w:t>
            </w:r>
          </w:p>
        </w:tc>
      </w:tr>
      <w:tr w:rsidR="00532B8A">
        <w:trPr>
          <w:tblCellSpacing w:w="37"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Oct. 25</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7:00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Greensville (Homecoming)</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Home</w:t>
            </w:r>
          </w:p>
        </w:tc>
      </w:tr>
      <w:tr w:rsidR="00532B8A">
        <w:trPr>
          <w:tblCellSpacing w:w="37"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Nov. 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7:00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Away</w:t>
            </w:r>
          </w:p>
        </w:tc>
      </w:tr>
      <w:tr w:rsidR="00532B8A">
        <w:trPr>
          <w:tblCellSpacing w:w="37" w:type="dxa"/>
          <w:jc w:val="center"/>
        </w:trPr>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Nov. 8</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7:00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Southampton (Senior Night)</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Home</w:t>
            </w:r>
          </w:p>
        </w:tc>
      </w:tr>
    </w:tbl>
    <w:p w:rsidR="00532B8A" w:rsidRDefault="00532B8A" w:rsidP="00532B8A">
      <w:pPr>
        <w:pStyle w:val="NormalWeb"/>
        <w:jc w:val="center"/>
        <w:rPr>
          <w:rFonts w:ascii="Arial" w:hAnsi="Arial" w:cs="Arial"/>
          <w:color w:val="666666"/>
          <w:sz w:val="22"/>
          <w:szCs w:val="22"/>
        </w:rPr>
      </w:pPr>
      <w:r>
        <w:rPr>
          <w:rStyle w:val="Strong"/>
          <w:rFonts w:ascii="Arial" w:hAnsi="Arial" w:cs="Arial"/>
          <w:color w:val="000000"/>
          <w:sz w:val="20"/>
          <w:szCs w:val="20"/>
        </w:rPr>
        <w:t> </w:t>
      </w:r>
      <w:r>
        <w:rPr>
          <w:rStyle w:val="Strong"/>
          <w:rFonts w:cs="Arial"/>
          <w:color w:val="000000"/>
          <w:sz w:val="20"/>
          <w:szCs w:val="20"/>
        </w:rPr>
        <w:t>Junior Varsity Football (2013)</w:t>
      </w:r>
      <w:r>
        <w:rPr>
          <w:rFonts w:ascii="Verdana" w:hAnsi="Verdana" w:cs="Arial"/>
          <w:b/>
          <w:bCs/>
          <w:color w:val="000000"/>
          <w:sz w:val="20"/>
          <w:szCs w:val="20"/>
        </w:rPr>
        <w:br/>
      </w:r>
      <w:r>
        <w:rPr>
          <w:rStyle w:val="Strong"/>
          <w:rFonts w:cs="Arial"/>
          <w:color w:val="000000"/>
          <w:sz w:val="20"/>
          <w:szCs w:val="20"/>
        </w:rPr>
        <w:t>Head Coach: Travis Councill</w:t>
      </w:r>
    </w:p>
    <w:tbl>
      <w:tblPr>
        <w:tblW w:w="0" w:type="auto"/>
        <w:jc w:val="center"/>
        <w:tblCellSpacing w:w="37" w:type="dxa"/>
        <w:tblInd w:w="-580" w:type="dxa"/>
        <w:tblBorders>
          <w:top w:val="single" w:sz="18" w:space="0" w:color="EEEE0B"/>
          <w:left w:val="single" w:sz="18" w:space="0" w:color="EEEE0B"/>
          <w:bottom w:val="single" w:sz="18" w:space="0" w:color="EEEE0B"/>
          <w:right w:val="single" w:sz="18" w:space="0" w:color="EEEE0B"/>
        </w:tblBorders>
        <w:tblCellMar>
          <w:top w:w="75" w:type="dxa"/>
          <w:left w:w="75" w:type="dxa"/>
          <w:bottom w:w="75" w:type="dxa"/>
          <w:right w:w="75" w:type="dxa"/>
        </w:tblCellMar>
        <w:tblLook w:val="04A0"/>
      </w:tblPr>
      <w:tblGrid>
        <w:gridCol w:w="1728"/>
        <w:gridCol w:w="1086"/>
        <w:gridCol w:w="1366"/>
        <w:gridCol w:w="1047"/>
      </w:tblGrid>
      <w:tr w:rsidR="00532B8A" w:rsidTr="00532B8A">
        <w:trPr>
          <w:tblCellSpacing w:w="37" w:type="dxa"/>
          <w:jc w:val="center"/>
        </w:trPr>
        <w:tc>
          <w:tcPr>
            <w:tcW w:w="1617" w:type="dxa"/>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 xml:space="preserve">Date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Time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Opponent</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Location</w:t>
            </w:r>
          </w:p>
        </w:tc>
      </w:tr>
      <w:tr w:rsidR="00532B8A" w:rsidTr="00532B8A">
        <w:trPr>
          <w:tblCellSpacing w:w="37" w:type="dxa"/>
          <w:jc w:val="center"/>
        </w:trPr>
        <w:tc>
          <w:tcPr>
            <w:tcW w:w="1617" w:type="dxa"/>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Oct. 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6:00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Home</w:t>
            </w:r>
          </w:p>
        </w:tc>
      </w:tr>
      <w:tr w:rsidR="00532B8A" w:rsidTr="00532B8A">
        <w:trPr>
          <w:tblCellSpacing w:w="37" w:type="dxa"/>
          <w:jc w:val="center"/>
        </w:trPr>
        <w:tc>
          <w:tcPr>
            <w:tcW w:w="1617" w:type="dxa"/>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Oct. 10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6:00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Brunswick</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Away</w:t>
            </w:r>
          </w:p>
        </w:tc>
      </w:tr>
      <w:tr w:rsidR="00532B8A" w:rsidTr="00532B8A">
        <w:trPr>
          <w:tblCellSpacing w:w="37" w:type="dxa"/>
          <w:jc w:val="center"/>
        </w:trPr>
        <w:tc>
          <w:tcPr>
            <w:tcW w:w="1617" w:type="dxa"/>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Oct. 17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6:00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Sussex</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 xml:space="preserve">Home </w:t>
            </w:r>
          </w:p>
        </w:tc>
      </w:tr>
      <w:tr w:rsidR="00532B8A" w:rsidTr="00532B8A">
        <w:trPr>
          <w:tblCellSpacing w:w="37" w:type="dxa"/>
          <w:jc w:val="center"/>
        </w:trPr>
        <w:tc>
          <w:tcPr>
            <w:tcW w:w="1617" w:type="dxa"/>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Oct. 24</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6:00 PM</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Greensville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Fonts w:ascii="Verdana" w:hAnsi="Verdana"/>
                <w:sz w:val="20"/>
                <w:szCs w:val="20"/>
              </w:rPr>
              <w:t xml:space="preserve">Away </w:t>
            </w:r>
          </w:p>
        </w:tc>
      </w:tr>
    </w:tbl>
    <w:p w:rsidR="007A03B0" w:rsidRDefault="00532B8A" w:rsidP="008213E0">
      <w:pPr>
        <w:pStyle w:val="NormalWeb"/>
        <w:jc w:val="center"/>
        <w:rPr>
          <w:rStyle w:val="Strong"/>
          <w:rFonts w:cs="Arial"/>
          <w:color w:val="000000"/>
          <w:sz w:val="20"/>
          <w:szCs w:val="20"/>
        </w:rPr>
      </w:pPr>
      <w:r>
        <w:rPr>
          <w:rFonts w:ascii="Verdana" w:hAnsi="Verdana" w:cs="Arial"/>
          <w:color w:val="666666"/>
        </w:rPr>
        <w:t> </w:t>
      </w:r>
      <w:r w:rsidR="002C24F1">
        <w:rPr>
          <w:noProof/>
          <w:color w:val="0000FF"/>
        </w:rPr>
        <w:drawing>
          <wp:inline distT="0" distB="0" distL="0" distR="0">
            <wp:extent cx="923925" cy="619125"/>
            <wp:effectExtent l="19050" t="0" r="9525" b="0"/>
            <wp:docPr id="2" name="Picture 2" descr="http://www.fcpsva.org/images/intelli/volleybal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psva.org/images/intelli/volleyball.jpg">
                      <a:hlinkClick r:id="rId14"/>
                    </pic:cNvPr>
                    <pic:cNvPicPr>
                      <a:picLocks noChangeAspect="1" noChangeArrowheads="1"/>
                    </pic:cNvPicPr>
                  </pic:nvPicPr>
                  <pic:blipFill>
                    <a:blip r:embed="rId15" cstate="print"/>
                    <a:srcRect/>
                    <a:stretch>
                      <a:fillRect/>
                    </a:stretch>
                  </pic:blipFill>
                  <pic:spPr bwMode="auto">
                    <a:xfrm>
                      <a:off x="0" y="0"/>
                      <a:ext cx="923925" cy="619125"/>
                    </a:xfrm>
                    <a:prstGeom prst="rect">
                      <a:avLst/>
                    </a:prstGeom>
                    <a:noFill/>
                    <a:ln w="9525">
                      <a:noFill/>
                      <a:miter lim="800000"/>
                      <a:headEnd/>
                      <a:tailEnd/>
                    </a:ln>
                  </pic:spPr>
                </pic:pic>
              </a:graphicData>
            </a:graphic>
          </wp:inline>
        </w:drawing>
      </w:r>
    </w:p>
    <w:p w:rsidR="00532B8A" w:rsidRDefault="00532B8A" w:rsidP="00532B8A">
      <w:pPr>
        <w:pStyle w:val="NormalWeb"/>
        <w:jc w:val="center"/>
        <w:rPr>
          <w:rFonts w:ascii="Arial" w:hAnsi="Arial" w:cs="Arial"/>
          <w:color w:val="666666"/>
          <w:sz w:val="22"/>
          <w:szCs w:val="22"/>
        </w:rPr>
      </w:pPr>
      <w:r>
        <w:rPr>
          <w:rStyle w:val="Strong"/>
          <w:rFonts w:cs="Arial"/>
          <w:color w:val="000000"/>
          <w:sz w:val="20"/>
          <w:szCs w:val="20"/>
        </w:rPr>
        <w:t>Volleyball (2013)</w:t>
      </w:r>
      <w:r>
        <w:rPr>
          <w:rFonts w:ascii="Verdana" w:hAnsi="Verdana" w:cs="Arial"/>
          <w:b/>
          <w:bCs/>
          <w:color w:val="000000"/>
          <w:sz w:val="20"/>
          <w:szCs w:val="20"/>
        </w:rPr>
        <w:br/>
      </w:r>
      <w:r>
        <w:rPr>
          <w:rStyle w:val="Strong"/>
          <w:rFonts w:cs="Arial"/>
          <w:color w:val="000000"/>
          <w:sz w:val="20"/>
          <w:szCs w:val="20"/>
        </w:rPr>
        <w:t>Head Coach: Erica Smith-Ingram</w:t>
      </w:r>
      <w:r>
        <w:rPr>
          <w:rFonts w:ascii="Verdana" w:hAnsi="Verdana" w:cs="Arial"/>
          <w:b/>
          <w:bCs/>
          <w:color w:val="000000"/>
          <w:sz w:val="20"/>
          <w:szCs w:val="20"/>
        </w:rPr>
        <w:br/>
      </w:r>
      <w:r>
        <w:rPr>
          <w:rStyle w:val="Strong"/>
          <w:rFonts w:cs="Arial"/>
          <w:color w:val="000000"/>
          <w:sz w:val="20"/>
          <w:szCs w:val="20"/>
        </w:rPr>
        <w:t>Asst. Coach: Chelsie Brown</w:t>
      </w:r>
    </w:p>
    <w:tbl>
      <w:tblPr>
        <w:tblW w:w="0" w:type="auto"/>
        <w:jc w:val="center"/>
        <w:tblCellSpacing w:w="37" w:type="dxa"/>
        <w:tblInd w:w="-2411" w:type="dxa"/>
        <w:tblBorders>
          <w:top w:val="single" w:sz="18" w:space="0" w:color="EEEE0B"/>
          <w:left w:val="single" w:sz="18" w:space="0" w:color="EEEE0B"/>
          <w:bottom w:val="single" w:sz="18" w:space="0" w:color="EEEE0B"/>
          <w:right w:val="single" w:sz="18" w:space="0" w:color="EEEE0B"/>
        </w:tblBorders>
        <w:tblCellMar>
          <w:top w:w="75" w:type="dxa"/>
          <w:left w:w="75" w:type="dxa"/>
          <w:bottom w:w="75" w:type="dxa"/>
          <w:right w:w="75" w:type="dxa"/>
        </w:tblCellMar>
        <w:tblLook w:val="04A0"/>
      </w:tblPr>
      <w:tblGrid>
        <w:gridCol w:w="3358"/>
        <w:gridCol w:w="727"/>
        <w:gridCol w:w="1611"/>
        <w:gridCol w:w="1047"/>
      </w:tblGrid>
      <w:tr w:rsidR="00532B8A" w:rsidTr="00532B8A">
        <w:trPr>
          <w:tblCellSpacing w:w="37" w:type="dxa"/>
          <w:jc w:val="center"/>
        </w:trPr>
        <w:tc>
          <w:tcPr>
            <w:tcW w:w="3247" w:type="dxa"/>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Opponent</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Location</w:t>
            </w:r>
          </w:p>
        </w:tc>
      </w:tr>
      <w:tr w:rsidR="00532B8A" w:rsidTr="00532B8A">
        <w:trPr>
          <w:tblCellSpacing w:w="37" w:type="dxa"/>
          <w:jc w:val="center"/>
        </w:trPr>
        <w:tc>
          <w:tcPr>
            <w:tcW w:w="3247"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Oct. 8</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5:30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Surry</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Away</w:t>
            </w:r>
          </w:p>
        </w:tc>
      </w:tr>
      <w:tr w:rsidR="00532B8A" w:rsidTr="00532B8A">
        <w:trPr>
          <w:tblCellSpacing w:w="37" w:type="dxa"/>
          <w:jc w:val="center"/>
        </w:trPr>
        <w:tc>
          <w:tcPr>
            <w:tcW w:w="3247"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Oct. 10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5:30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ARGS</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Away</w:t>
            </w:r>
          </w:p>
        </w:tc>
      </w:tr>
      <w:tr w:rsidR="00532B8A" w:rsidTr="00532B8A">
        <w:trPr>
          <w:tblCellSpacing w:w="37" w:type="dxa"/>
          <w:jc w:val="center"/>
        </w:trPr>
        <w:tc>
          <w:tcPr>
            <w:tcW w:w="3247"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 xml:space="preserve">Oct. 15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 xml:space="preserve">5:30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Parkview</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Home</w:t>
            </w:r>
          </w:p>
        </w:tc>
      </w:tr>
      <w:tr w:rsidR="00532B8A" w:rsidTr="00532B8A">
        <w:trPr>
          <w:tblCellSpacing w:w="37" w:type="dxa"/>
          <w:jc w:val="center"/>
        </w:trPr>
        <w:tc>
          <w:tcPr>
            <w:tcW w:w="3247"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Oct. 17</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5:30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Sussex</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Away</w:t>
            </w:r>
          </w:p>
        </w:tc>
      </w:tr>
      <w:tr w:rsidR="00532B8A" w:rsidTr="00532B8A">
        <w:trPr>
          <w:tblCellSpacing w:w="37" w:type="dxa"/>
          <w:jc w:val="center"/>
        </w:trPr>
        <w:tc>
          <w:tcPr>
            <w:tcW w:w="3247"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lastRenderedPageBreak/>
              <w:t>Oct. 22</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5:00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Brunswick</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Home</w:t>
            </w:r>
          </w:p>
        </w:tc>
      </w:tr>
      <w:tr w:rsidR="00532B8A" w:rsidTr="00532B8A">
        <w:trPr>
          <w:tblCellSpacing w:w="37" w:type="dxa"/>
          <w:jc w:val="center"/>
        </w:trPr>
        <w:tc>
          <w:tcPr>
            <w:tcW w:w="3247"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Oct. 24</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5:30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Windsor</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Home</w:t>
            </w:r>
          </w:p>
        </w:tc>
      </w:tr>
      <w:tr w:rsidR="00532B8A" w:rsidTr="00532B8A">
        <w:trPr>
          <w:tblCellSpacing w:w="37" w:type="dxa"/>
          <w:jc w:val="center"/>
        </w:trPr>
        <w:tc>
          <w:tcPr>
            <w:tcW w:w="3247"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Oct. 29</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5:30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Southampton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Away</w:t>
            </w:r>
          </w:p>
        </w:tc>
      </w:tr>
      <w:tr w:rsidR="00532B8A" w:rsidTr="00532B8A">
        <w:trPr>
          <w:tblCellSpacing w:w="37" w:type="dxa"/>
          <w:jc w:val="center"/>
        </w:trPr>
        <w:tc>
          <w:tcPr>
            <w:tcW w:w="3247"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Oct. 31</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 xml:space="preserve">5:30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Greensville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sz w:val="20"/>
                <w:szCs w:val="20"/>
              </w:rPr>
            </w:pPr>
            <w:r w:rsidRPr="00532B8A">
              <w:rPr>
                <w:rFonts w:ascii="Verdana" w:hAnsi="Verdana"/>
                <w:sz w:val="20"/>
                <w:szCs w:val="20"/>
              </w:rPr>
              <w:t>Away</w:t>
            </w:r>
          </w:p>
        </w:tc>
      </w:tr>
    </w:tbl>
    <w:p w:rsidR="007A03B0" w:rsidRPr="00C4615B" w:rsidRDefault="002C24F1" w:rsidP="00532B8A">
      <w:pPr>
        <w:pStyle w:val="NormalWeb"/>
        <w:jc w:val="center"/>
        <w:rPr>
          <w:rStyle w:val="Strong"/>
          <w:b w:val="0"/>
          <w:bCs w:val="0"/>
          <w:color w:val="0000FF"/>
        </w:rPr>
      </w:pPr>
      <w:r>
        <w:rPr>
          <w:noProof/>
          <w:color w:val="0000FF"/>
        </w:rPr>
        <w:drawing>
          <wp:inline distT="0" distB="0" distL="0" distR="0">
            <wp:extent cx="971550" cy="657225"/>
            <wp:effectExtent l="19050" t="0" r="0" b="0"/>
            <wp:docPr id="3" name="Picture 3" descr="http://www.fcpsva.org/images/intelli/crosscountr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cpsva.org/images/intelli/crosscountry.jpg">
                      <a:hlinkClick r:id="rId16"/>
                    </pic:cNvPr>
                    <pic:cNvPicPr>
                      <a:picLocks noChangeAspect="1" noChangeArrowheads="1"/>
                    </pic:cNvPicPr>
                  </pic:nvPicPr>
                  <pic:blipFill>
                    <a:blip r:embed="rId17" cstate="print"/>
                    <a:srcRect/>
                    <a:stretch>
                      <a:fillRect/>
                    </a:stretch>
                  </pic:blipFill>
                  <pic:spPr bwMode="auto">
                    <a:xfrm>
                      <a:off x="0" y="0"/>
                      <a:ext cx="971550" cy="657225"/>
                    </a:xfrm>
                    <a:prstGeom prst="rect">
                      <a:avLst/>
                    </a:prstGeom>
                    <a:noFill/>
                    <a:ln w="9525">
                      <a:noFill/>
                      <a:miter lim="800000"/>
                      <a:headEnd/>
                      <a:tailEnd/>
                    </a:ln>
                  </pic:spPr>
                </pic:pic>
              </a:graphicData>
            </a:graphic>
          </wp:inline>
        </w:drawing>
      </w:r>
    </w:p>
    <w:p w:rsidR="00532B8A" w:rsidRDefault="00532B8A" w:rsidP="00532B8A">
      <w:pPr>
        <w:pStyle w:val="NormalWeb"/>
        <w:jc w:val="center"/>
        <w:rPr>
          <w:rFonts w:ascii="Arial" w:hAnsi="Arial" w:cs="Arial"/>
          <w:color w:val="666666"/>
          <w:sz w:val="22"/>
          <w:szCs w:val="22"/>
        </w:rPr>
      </w:pPr>
      <w:r>
        <w:rPr>
          <w:rStyle w:val="Strong"/>
          <w:rFonts w:cs="Arial"/>
          <w:color w:val="000000"/>
          <w:sz w:val="20"/>
          <w:szCs w:val="20"/>
        </w:rPr>
        <w:t>Cross Country (2013)</w:t>
      </w:r>
      <w:r>
        <w:rPr>
          <w:rFonts w:ascii="Verdana" w:hAnsi="Verdana" w:cs="Arial"/>
          <w:b/>
          <w:bCs/>
          <w:color w:val="000000"/>
          <w:sz w:val="20"/>
          <w:szCs w:val="20"/>
        </w:rPr>
        <w:br/>
      </w:r>
      <w:r>
        <w:rPr>
          <w:rStyle w:val="Strong"/>
          <w:rFonts w:cs="Arial"/>
          <w:color w:val="000000"/>
          <w:sz w:val="20"/>
          <w:szCs w:val="20"/>
        </w:rPr>
        <w:t>Head Coach: Christopher Gorgei</w:t>
      </w:r>
    </w:p>
    <w:tbl>
      <w:tblPr>
        <w:tblW w:w="0" w:type="auto"/>
        <w:jc w:val="center"/>
        <w:tblCellSpacing w:w="37" w:type="dxa"/>
        <w:tblInd w:w="-1419" w:type="dxa"/>
        <w:tblBorders>
          <w:top w:val="single" w:sz="18" w:space="0" w:color="EEEE0B"/>
          <w:left w:val="single" w:sz="18" w:space="0" w:color="EEEE0B"/>
          <w:bottom w:val="single" w:sz="18" w:space="0" w:color="EEEE0B"/>
          <w:right w:val="single" w:sz="18" w:space="0" w:color="EEEE0B"/>
        </w:tblBorders>
        <w:tblCellMar>
          <w:top w:w="75" w:type="dxa"/>
          <w:left w:w="75" w:type="dxa"/>
          <w:bottom w:w="75" w:type="dxa"/>
          <w:right w:w="75" w:type="dxa"/>
        </w:tblCellMar>
        <w:tblLook w:val="04A0"/>
      </w:tblPr>
      <w:tblGrid>
        <w:gridCol w:w="2366"/>
        <w:gridCol w:w="727"/>
        <w:gridCol w:w="2090"/>
        <w:gridCol w:w="1664"/>
      </w:tblGrid>
      <w:tr w:rsidR="00532B8A" w:rsidTr="00532B8A">
        <w:trPr>
          <w:tblCellSpacing w:w="37" w:type="dxa"/>
          <w:jc w:val="center"/>
        </w:trPr>
        <w:tc>
          <w:tcPr>
            <w:tcW w:w="2255" w:type="dxa"/>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Date</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 xml:space="preserve">Time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Opponent</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Default="00532B8A">
            <w:pPr>
              <w:pStyle w:val="NormalWeb"/>
              <w:jc w:val="center"/>
            </w:pPr>
            <w:r>
              <w:rPr>
                <w:rStyle w:val="Strong"/>
                <w:sz w:val="20"/>
                <w:szCs w:val="20"/>
              </w:rPr>
              <w:t>Location</w:t>
            </w:r>
          </w:p>
        </w:tc>
      </w:tr>
      <w:tr w:rsidR="00532B8A" w:rsidTr="00532B8A">
        <w:trPr>
          <w:tblCellSpacing w:w="37" w:type="dxa"/>
          <w:jc w:val="center"/>
        </w:trPr>
        <w:tc>
          <w:tcPr>
            <w:tcW w:w="2255"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Oct. 2</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4:30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GCHS, PVHS, SHS</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Away (PVHS)</w:t>
            </w:r>
          </w:p>
        </w:tc>
      </w:tr>
      <w:tr w:rsidR="00532B8A" w:rsidTr="00532B8A">
        <w:trPr>
          <w:tblCellSpacing w:w="37" w:type="dxa"/>
          <w:jc w:val="center"/>
        </w:trPr>
        <w:tc>
          <w:tcPr>
            <w:tcW w:w="2255"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Oct. 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4:30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Northampton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Away</w:t>
            </w:r>
          </w:p>
        </w:tc>
      </w:tr>
      <w:tr w:rsidR="00532B8A" w:rsidTr="00532B8A">
        <w:trPr>
          <w:tblCellSpacing w:w="37" w:type="dxa"/>
          <w:jc w:val="center"/>
        </w:trPr>
        <w:tc>
          <w:tcPr>
            <w:tcW w:w="2255"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 xml:space="preserve">Oct. 9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 xml:space="preserve">4:30 </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GCHS, PVHS, SHS</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Away (GCHS)</w:t>
            </w:r>
          </w:p>
        </w:tc>
      </w:tr>
      <w:tr w:rsidR="00532B8A" w:rsidTr="00532B8A">
        <w:trPr>
          <w:tblCellSpacing w:w="37" w:type="dxa"/>
          <w:jc w:val="center"/>
        </w:trPr>
        <w:tc>
          <w:tcPr>
            <w:tcW w:w="2255"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Oct. 16</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4:30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GCHS, PVHS, SHS</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Away (SHS)</w:t>
            </w:r>
          </w:p>
        </w:tc>
      </w:tr>
      <w:tr w:rsidR="00532B8A" w:rsidTr="00532B8A">
        <w:trPr>
          <w:tblCellSpacing w:w="37" w:type="dxa"/>
          <w:jc w:val="center"/>
        </w:trPr>
        <w:tc>
          <w:tcPr>
            <w:tcW w:w="2255" w:type="dxa"/>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Oct. 23</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4:00</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Northampton</w:t>
            </w:r>
          </w:p>
        </w:tc>
        <w:tc>
          <w:tcPr>
            <w:tcW w:w="0" w:type="auto"/>
            <w:tcBorders>
              <w:top w:val="single" w:sz="6" w:space="0" w:color="EEEE0B"/>
              <w:left w:val="single" w:sz="6" w:space="0" w:color="EEEE0B"/>
              <w:bottom w:val="single" w:sz="6" w:space="0" w:color="EEEE0B"/>
              <w:right w:val="single" w:sz="6" w:space="0" w:color="EEEE0B"/>
            </w:tcBorders>
            <w:vAlign w:val="center"/>
            <w:hideMark/>
          </w:tcPr>
          <w:p w:rsidR="00532B8A" w:rsidRPr="00532B8A" w:rsidRDefault="00532B8A">
            <w:pPr>
              <w:pStyle w:val="NormalWeb"/>
              <w:jc w:val="center"/>
              <w:rPr>
                <w:rFonts w:ascii="Verdana" w:hAnsi="Verdana"/>
              </w:rPr>
            </w:pPr>
            <w:r w:rsidRPr="00532B8A">
              <w:rPr>
                <w:rFonts w:ascii="Verdana" w:hAnsi="Verdana"/>
                <w:sz w:val="20"/>
                <w:szCs w:val="20"/>
              </w:rPr>
              <w:t>Home</w:t>
            </w:r>
          </w:p>
        </w:tc>
      </w:tr>
    </w:tbl>
    <w:p w:rsidR="00F74554" w:rsidRDefault="00F74554" w:rsidP="003A349F">
      <w:pPr>
        <w:rPr>
          <w:rFonts w:ascii="Tahoma" w:hAnsi="Tahoma" w:cs="Tahoma"/>
          <w:b/>
          <w:bCs/>
          <w:sz w:val="22"/>
          <w:szCs w:val="22"/>
        </w:rPr>
      </w:pPr>
    </w:p>
    <w:sectPr w:rsidR="00F74554" w:rsidSect="006B304C">
      <w:type w:val="continuous"/>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39D" w:rsidRDefault="0093639D">
      <w:r>
        <w:separator/>
      </w:r>
    </w:p>
  </w:endnote>
  <w:endnote w:type="continuationSeparator" w:id="0">
    <w:p w:rsidR="0093639D" w:rsidRDefault="00936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39D" w:rsidRDefault="0093639D">
      <w:r>
        <w:separator/>
      </w:r>
    </w:p>
  </w:footnote>
  <w:footnote w:type="continuationSeparator" w:id="0">
    <w:p w:rsidR="0093639D" w:rsidRDefault="00936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4346"/>
    <w:multiLevelType w:val="hybridMultilevel"/>
    <w:tmpl w:val="49FA4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E1466CA"/>
    <w:multiLevelType w:val="multilevel"/>
    <w:tmpl w:val="358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DD48EC"/>
    <w:multiLevelType w:val="multilevel"/>
    <w:tmpl w:val="AEA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B3F3F"/>
    <w:rsid w:val="0000023D"/>
    <w:rsid w:val="00002FE7"/>
    <w:rsid w:val="0000364A"/>
    <w:rsid w:val="00005338"/>
    <w:rsid w:val="00006A76"/>
    <w:rsid w:val="00015320"/>
    <w:rsid w:val="00017A0B"/>
    <w:rsid w:val="00022409"/>
    <w:rsid w:val="00022C70"/>
    <w:rsid w:val="00022CB0"/>
    <w:rsid w:val="0002362C"/>
    <w:rsid w:val="00023F24"/>
    <w:rsid w:val="00023F6F"/>
    <w:rsid w:val="0002463B"/>
    <w:rsid w:val="00024D0D"/>
    <w:rsid w:val="000250EE"/>
    <w:rsid w:val="00026616"/>
    <w:rsid w:val="00033097"/>
    <w:rsid w:val="00036D6A"/>
    <w:rsid w:val="000375D8"/>
    <w:rsid w:val="0003769C"/>
    <w:rsid w:val="00043445"/>
    <w:rsid w:val="000437AB"/>
    <w:rsid w:val="000451AA"/>
    <w:rsid w:val="000472CD"/>
    <w:rsid w:val="0005075F"/>
    <w:rsid w:val="00051997"/>
    <w:rsid w:val="00052D65"/>
    <w:rsid w:val="00053830"/>
    <w:rsid w:val="00053EB5"/>
    <w:rsid w:val="00054981"/>
    <w:rsid w:val="00057571"/>
    <w:rsid w:val="000615A7"/>
    <w:rsid w:val="0006344D"/>
    <w:rsid w:val="00066273"/>
    <w:rsid w:val="00066BD8"/>
    <w:rsid w:val="00066F25"/>
    <w:rsid w:val="00066F73"/>
    <w:rsid w:val="00070EA8"/>
    <w:rsid w:val="00071A15"/>
    <w:rsid w:val="000737A4"/>
    <w:rsid w:val="00094F94"/>
    <w:rsid w:val="000964E1"/>
    <w:rsid w:val="000A23B8"/>
    <w:rsid w:val="000A2698"/>
    <w:rsid w:val="000A279C"/>
    <w:rsid w:val="000A3C3B"/>
    <w:rsid w:val="000A3F5D"/>
    <w:rsid w:val="000A4A9B"/>
    <w:rsid w:val="000A5EE1"/>
    <w:rsid w:val="000A74B5"/>
    <w:rsid w:val="000B0DCB"/>
    <w:rsid w:val="000B1B42"/>
    <w:rsid w:val="000B3B42"/>
    <w:rsid w:val="000B6E74"/>
    <w:rsid w:val="000C03A2"/>
    <w:rsid w:val="000C0D69"/>
    <w:rsid w:val="000C0EE0"/>
    <w:rsid w:val="000C2F22"/>
    <w:rsid w:val="000C2F3B"/>
    <w:rsid w:val="000C5970"/>
    <w:rsid w:val="000C7DBF"/>
    <w:rsid w:val="000D475C"/>
    <w:rsid w:val="000D5754"/>
    <w:rsid w:val="000D6CB0"/>
    <w:rsid w:val="000D7051"/>
    <w:rsid w:val="000E171D"/>
    <w:rsid w:val="000E41FE"/>
    <w:rsid w:val="000E424F"/>
    <w:rsid w:val="000E5A1E"/>
    <w:rsid w:val="000E5A4D"/>
    <w:rsid w:val="000E69BA"/>
    <w:rsid w:val="000F7ABF"/>
    <w:rsid w:val="000F7BD3"/>
    <w:rsid w:val="000F7DC5"/>
    <w:rsid w:val="0010043F"/>
    <w:rsid w:val="00103119"/>
    <w:rsid w:val="00103198"/>
    <w:rsid w:val="0010456E"/>
    <w:rsid w:val="00110688"/>
    <w:rsid w:val="00112177"/>
    <w:rsid w:val="00117020"/>
    <w:rsid w:val="001200EF"/>
    <w:rsid w:val="00123B75"/>
    <w:rsid w:val="0012510E"/>
    <w:rsid w:val="00126846"/>
    <w:rsid w:val="0013338E"/>
    <w:rsid w:val="00133E98"/>
    <w:rsid w:val="001348F0"/>
    <w:rsid w:val="0013581B"/>
    <w:rsid w:val="00136993"/>
    <w:rsid w:val="001403B7"/>
    <w:rsid w:val="001425AA"/>
    <w:rsid w:val="00145015"/>
    <w:rsid w:val="0015015E"/>
    <w:rsid w:val="00150F5F"/>
    <w:rsid w:val="00151011"/>
    <w:rsid w:val="00151F7F"/>
    <w:rsid w:val="00152B39"/>
    <w:rsid w:val="00153309"/>
    <w:rsid w:val="00155657"/>
    <w:rsid w:val="00157C14"/>
    <w:rsid w:val="00161A5E"/>
    <w:rsid w:val="0016473B"/>
    <w:rsid w:val="00164DE0"/>
    <w:rsid w:val="00166F5E"/>
    <w:rsid w:val="00170BB2"/>
    <w:rsid w:val="00171216"/>
    <w:rsid w:val="00173D03"/>
    <w:rsid w:val="001744F4"/>
    <w:rsid w:val="00176260"/>
    <w:rsid w:val="00176BF7"/>
    <w:rsid w:val="00180720"/>
    <w:rsid w:val="00181AEC"/>
    <w:rsid w:val="00181FA1"/>
    <w:rsid w:val="00185564"/>
    <w:rsid w:val="00187234"/>
    <w:rsid w:val="001930B9"/>
    <w:rsid w:val="00193130"/>
    <w:rsid w:val="00194618"/>
    <w:rsid w:val="001A6D78"/>
    <w:rsid w:val="001A7E4F"/>
    <w:rsid w:val="001B01C5"/>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737A"/>
    <w:rsid w:val="001D082C"/>
    <w:rsid w:val="001D2854"/>
    <w:rsid w:val="001D5836"/>
    <w:rsid w:val="001D5E1D"/>
    <w:rsid w:val="001D6EB2"/>
    <w:rsid w:val="001D7A41"/>
    <w:rsid w:val="001D7C97"/>
    <w:rsid w:val="001E1BCD"/>
    <w:rsid w:val="001E2F96"/>
    <w:rsid w:val="001E4879"/>
    <w:rsid w:val="001E542B"/>
    <w:rsid w:val="001E5688"/>
    <w:rsid w:val="001E75F4"/>
    <w:rsid w:val="001F462C"/>
    <w:rsid w:val="001F48C6"/>
    <w:rsid w:val="001F5397"/>
    <w:rsid w:val="001F603F"/>
    <w:rsid w:val="001F6833"/>
    <w:rsid w:val="001F7D81"/>
    <w:rsid w:val="0020280D"/>
    <w:rsid w:val="00202CA6"/>
    <w:rsid w:val="00202EDC"/>
    <w:rsid w:val="0020507C"/>
    <w:rsid w:val="00205ABE"/>
    <w:rsid w:val="00205FE2"/>
    <w:rsid w:val="002062E1"/>
    <w:rsid w:val="002112FE"/>
    <w:rsid w:val="00214BE4"/>
    <w:rsid w:val="00216156"/>
    <w:rsid w:val="00220721"/>
    <w:rsid w:val="00220D41"/>
    <w:rsid w:val="002258CA"/>
    <w:rsid w:val="00230343"/>
    <w:rsid w:val="00230588"/>
    <w:rsid w:val="00231022"/>
    <w:rsid w:val="00240D07"/>
    <w:rsid w:val="00241BDF"/>
    <w:rsid w:val="00242AA3"/>
    <w:rsid w:val="00242B8F"/>
    <w:rsid w:val="002435A6"/>
    <w:rsid w:val="00245834"/>
    <w:rsid w:val="00245EDE"/>
    <w:rsid w:val="00247B7C"/>
    <w:rsid w:val="00250FEE"/>
    <w:rsid w:val="002512B0"/>
    <w:rsid w:val="0025429F"/>
    <w:rsid w:val="00255D1C"/>
    <w:rsid w:val="0025612B"/>
    <w:rsid w:val="00257105"/>
    <w:rsid w:val="002608D7"/>
    <w:rsid w:val="002616D8"/>
    <w:rsid w:val="0026305C"/>
    <w:rsid w:val="002630EE"/>
    <w:rsid w:val="0026338C"/>
    <w:rsid w:val="002669B4"/>
    <w:rsid w:val="00267033"/>
    <w:rsid w:val="0027034B"/>
    <w:rsid w:val="00271A6A"/>
    <w:rsid w:val="00272A2A"/>
    <w:rsid w:val="00272B0F"/>
    <w:rsid w:val="00276448"/>
    <w:rsid w:val="0027766E"/>
    <w:rsid w:val="00284927"/>
    <w:rsid w:val="00287972"/>
    <w:rsid w:val="002911C6"/>
    <w:rsid w:val="002914CC"/>
    <w:rsid w:val="00292699"/>
    <w:rsid w:val="002932E5"/>
    <w:rsid w:val="00294CC3"/>
    <w:rsid w:val="0029635D"/>
    <w:rsid w:val="00296A5C"/>
    <w:rsid w:val="0029771A"/>
    <w:rsid w:val="002A37C7"/>
    <w:rsid w:val="002A3BB9"/>
    <w:rsid w:val="002A5CB8"/>
    <w:rsid w:val="002A7289"/>
    <w:rsid w:val="002A77AE"/>
    <w:rsid w:val="002B4B42"/>
    <w:rsid w:val="002B5915"/>
    <w:rsid w:val="002B5E39"/>
    <w:rsid w:val="002C24F1"/>
    <w:rsid w:val="002C4AFF"/>
    <w:rsid w:val="002C4F42"/>
    <w:rsid w:val="002C5EDD"/>
    <w:rsid w:val="002C6AFF"/>
    <w:rsid w:val="002D01FC"/>
    <w:rsid w:val="002D169B"/>
    <w:rsid w:val="002D77C3"/>
    <w:rsid w:val="002E0258"/>
    <w:rsid w:val="002E5A7D"/>
    <w:rsid w:val="002E7773"/>
    <w:rsid w:val="002E7975"/>
    <w:rsid w:val="002F2027"/>
    <w:rsid w:val="002F2CA7"/>
    <w:rsid w:val="002F5A8E"/>
    <w:rsid w:val="002F7402"/>
    <w:rsid w:val="003017E3"/>
    <w:rsid w:val="003057F2"/>
    <w:rsid w:val="00313119"/>
    <w:rsid w:val="0031372E"/>
    <w:rsid w:val="00314438"/>
    <w:rsid w:val="00316CDB"/>
    <w:rsid w:val="003212AD"/>
    <w:rsid w:val="003225EE"/>
    <w:rsid w:val="003236BD"/>
    <w:rsid w:val="00324599"/>
    <w:rsid w:val="00325E1D"/>
    <w:rsid w:val="00327E23"/>
    <w:rsid w:val="0034017B"/>
    <w:rsid w:val="00344638"/>
    <w:rsid w:val="00345AEC"/>
    <w:rsid w:val="00347577"/>
    <w:rsid w:val="00350398"/>
    <w:rsid w:val="00351A72"/>
    <w:rsid w:val="00351D93"/>
    <w:rsid w:val="00352305"/>
    <w:rsid w:val="00352D93"/>
    <w:rsid w:val="00353A18"/>
    <w:rsid w:val="00353F45"/>
    <w:rsid w:val="00354749"/>
    <w:rsid w:val="0035533C"/>
    <w:rsid w:val="0035568E"/>
    <w:rsid w:val="003570D0"/>
    <w:rsid w:val="00357172"/>
    <w:rsid w:val="003602B9"/>
    <w:rsid w:val="00360D73"/>
    <w:rsid w:val="00364332"/>
    <w:rsid w:val="00367C27"/>
    <w:rsid w:val="00370A21"/>
    <w:rsid w:val="00373119"/>
    <w:rsid w:val="00374BD6"/>
    <w:rsid w:val="003773B5"/>
    <w:rsid w:val="00387DC5"/>
    <w:rsid w:val="00391B37"/>
    <w:rsid w:val="00397320"/>
    <w:rsid w:val="0039767E"/>
    <w:rsid w:val="003A3454"/>
    <w:rsid w:val="003A349F"/>
    <w:rsid w:val="003A633D"/>
    <w:rsid w:val="003A7E66"/>
    <w:rsid w:val="003A7EAB"/>
    <w:rsid w:val="003B146F"/>
    <w:rsid w:val="003B251A"/>
    <w:rsid w:val="003B2EC6"/>
    <w:rsid w:val="003C1D42"/>
    <w:rsid w:val="003C37B5"/>
    <w:rsid w:val="003C4410"/>
    <w:rsid w:val="003C452C"/>
    <w:rsid w:val="003C5A1F"/>
    <w:rsid w:val="003D2F54"/>
    <w:rsid w:val="003D3690"/>
    <w:rsid w:val="003E051B"/>
    <w:rsid w:val="003E41BF"/>
    <w:rsid w:val="003E43DC"/>
    <w:rsid w:val="003E489D"/>
    <w:rsid w:val="003E4F70"/>
    <w:rsid w:val="003E73F1"/>
    <w:rsid w:val="003F2BEF"/>
    <w:rsid w:val="003F4E8A"/>
    <w:rsid w:val="003F647B"/>
    <w:rsid w:val="003F6AFD"/>
    <w:rsid w:val="003F6BE4"/>
    <w:rsid w:val="003F71CB"/>
    <w:rsid w:val="003F7ED2"/>
    <w:rsid w:val="00400646"/>
    <w:rsid w:val="00403D8B"/>
    <w:rsid w:val="00403DC8"/>
    <w:rsid w:val="004049A0"/>
    <w:rsid w:val="004057FC"/>
    <w:rsid w:val="0041104D"/>
    <w:rsid w:val="0041287E"/>
    <w:rsid w:val="00415397"/>
    <w:rsid w:val="00420B1A"/>
    <w:rsid w:val="00421C47"/>
    <w:rsid w:val="00422B39"/>
    <w:rsid w:val="00423892"/>
    <w:rsid w:val="00423EE5"/>
    <w:rsid w:val="00424266"/>
    <w:rsid w:val="004254C8"/>
    <w:rsid w:val="00430B8B"/>
    <w:rsid w:val="00431D58"/>
    <w:rsid w:val="004341AB"/>
    <w:rsid w:val="00434552"/>
    <w:rsid w:val="00434670"/>
    <w:rsid w:val="00435F5E"/>
    <w:rsid w:val="004369AA"/>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81ECE"/>
    <w:rsid w:val="00483654"/>
    <w:rsid w:val="00484F34"/>
    <w:rsid w:val="004875A0"/>
    <w:rsid w:val="00490291"/>
    <w:rsid w:val="00492158"/>
    <w:rsid w:val="00492D63"/>
    <w:rsid w:val="004977C2"/>
    <w:rsid w:val="004A0262"/>
    <w:rsid w:val="004A138A"/>
    <w:rsid w:val="004A45F9"/>
    <w:rsid w:val="004A6AC0"/>
    <w:rsid w:val="004A7DC0"/>
    <w:rsid w:val="004A7E78"/>
    <w:rsid w:val="004B0B92"/>
    <w:rsid w:val="004B0CFA"/>
    <w:rsid w:val="004B25CE"/>
    <w:rsid w:val="004B5C41"/>
    <w:rsid w:val="004C2740"/>
    <w:rsid w:val="004C3F7D"/>
    <w:rsid w:val="004C4880"/>
    <w:rsid w:val="004D1E62"/>
    <w:rsid w:val="004D5724"/>
    <w:rsid w:val="004D692D"/>
    <w:rsid w:val="004D7B7A"/>
    <w:rsid w:val="004E05EB"/>
    <w:rsid w:val="004E1738"/>
    <w:rsid w:val="004E51F8"/>
    <w:rsid w:val="004E538F"/>
    <w:rsid w:val="004E5C03"/>
    <w:rsid w:val="004F26ED"/>
    <w:rsid w:val="004F3947"/>
    <w:rsid w:val="004F3C54"/>
    <w:rsid w:val="004F4B03"/>
    <w:rsid w:val="004F5E1E"/>
    <w:rsid w:val="00500571"/>
    <w:rsid w:val="005033D7"/>
    <w:rsid w:val="005077A1"/>
    <w:rsid w:val="00510378"/>
    <w:rsid w:val="005104A6"/>
    <w:rsid w:val="0051089C"/>
    <w:rsid w:val="005118B5"/>
    <w:rsid w:val="00513E40"/>
    <w:rsid w:val="00514113"/>
    <w:rsid w:val="00515588"/>
    <w:rsid w:val="00516EEE"/>
    <w:rsid w:val="00520386"/>
    <w:rsid w:val="0052146E"/>
    <w:rsid w:val="005214A3"/>
    <w:rsid w:val="0052540C"/>
    <w:rsid w:val="0052582A"/>
    <w:rsid w:val="0052614E"/>
    <w:rsid w:val="00526880"/>
    <w:rsid w:val="00530826"/>
    <w:rsid w:val="005313E1"/>
    <w:rsid w:val="00531F7C"/>
    <w:rsid w:val="00532552"/>
    <w:rsid w:val="00532B8A"/>
    <w:rsid w:val="00534053"/>
    <w:rsid w:val="00540CEF"/>
    <w:rsid w:val="0054176B"/>
    <w:rsid w:val="00541FD3"/>
    <w:rsid w:val="00542A96"/>
    <w:rsid w:val="00544E49"/>
    <w:rsid w:val="00547988"/>
    <w:rsid w:val="005479CA"/>
    <w:rsid w:val="00550E47"/>
    <w:rsid w:val="00551DBA"/>
    <w:rsid w:val="00553E4C"/>
    <w:rsid w:val="00554174"/>
    <w:rsid w:val="00557031"/>
    <w:rsid w:val="00560CCC"/>
    <w:rsid w:val="00561D26"/>
    <w:rsid w:val="00562A03"/>
    <w:rsid w:val="00564A7B"/>
    <w:rsid w:val="00565489"/>
    <w:rsid w:val="0056781B"/>
    <w:rsid w:val="00574D9B"/>
    <w:rsid w:val="0057710B"/>
    <w:rsid w:val="0057742B"/>
    <w:rsid w:val="005844EC"/>
    <w:rsid w:val="00584FE4"/>
    <w:rsid w:val="005857F3"/>
    <w:rsid w:val="00585FAA"/>
    <w:rsid w:val="00586C2A"/>
    <w:rsid w:val="00594D42"/>
    <w:rsid w:val="00595070"/>
    <w:rsid w:val="00595EF4"/>
    <w:rsid w:val="005A38DC"/>
    <w:rsid w:val="005A60BF"/>
    <w:rsid w:val="005A6848"/>
    <w:rsid w:val="005B2BE7"/>
    <w:rsid w:val="005B3383"/>
    <w:rsid w:val="005B3A7A"/>
    <w:rsid w:val="005B3AF6"/>
    <w:rsid w:val="005B5097"/>
    <w:rsid w:val="005B7F24"/>
    <w:rsid w:val="005B7F9C"/>
    <w:rsid w:val="005C1378"/>
    <w:rsid w:val="005C2B53"/>
    <w:rsid w:val="005C3B56"/>
    <w:rsid w:val="005C3D9B"/>
    <w:rsid w:val="005C4B38"/>
    <w:rsid w:val="005C6C73"/>
    <w:rsid w:val="005C707A"/>
    <w:rsid w:val="005C71F4"/>
    <w:rsid w:val="005C7721"/>
    <w:rsid w:val="005D1223"/>
    <w:rsid w:val="005D53CD"/>
    <w:rsid w:val="005D6175"/>
    <w:rsid w:val="005E2447"/>
    <w:rsid w:val="005E3213"/>
    <w:rsid w:val="005E4BBE"/>
    <w:rsid w:val="005E59F3"/>
    <w:rsid w:val="005E6E84"/>
    <w:rsid w:val="005E7050"/>
    <w:rsid w:val="005E7E91"/>
    <w:rsid w:val="005F06F2"/>
    <w:rsid w:val="005F1362"/>
    <w:rsid w:val="005F3DAE"/>
    <w:rsid w:val="005F4A75"/>
    <w:rsid w:val="005F6373"/>
    <w:rsid w:val="005F66DB"/>
    <w:rsid w:val="005F6EDA"/>
    <w:rsid w:val="00600991"/>
    <w:rsid w:val="00604213"/>
    <w:rsid w:val="00606AA3"/>
    <w:rsid w:val="00607677"/>
    <w:rsid w:val="0062442C"/>
    <w:rsid w:val="006267EB"/>
    <w:rsid w:val="00631FD9"/>
    <w:rsid w:val="0063211F"/>
    <w:rsid w:val="006371D8"/>
    <w:rsid w:val="00640BE0"/>
    <w:rsid w:val="006440A3"/>
    <w:rsid w:val="00644E97"/>
    <w:rsid w:val="0064578D"/>
    <w:rsid w:val="00645F76"/>
    <w:rsid w:val="006462EE"/>
    <w:rsid w:val="0065117F"/>
    <w:rsid w:val="00652410"/>
    <w:rsid w:val="00653D68"/>
    <w:rsid w:val="00660580"/>
    <w:rsid w:val="0066264F"/>
    <w:rsid w:val="00662FD3"/>
    <w:rsid w:val="0066786C"/>
    <w:rsid w:val="00667AAC"/>
    <w:rsid w:val="0067096B"/>
    <w:rsid w:val="00670C5F"/>
    <w:rsid w:val="006720B7"/>
    <w:rsid w:val="00673E64"/>
    <w:rsid w:val="0067665D"/>
    <w:rsid w:val="00676780"/>
    <w:rsid w:val="006769F8"/>
    <w:rsid w:val="00677CDA"/>
    <w:rsid w:val="00680FB1"/>
    <w:rsid w:val="00681851"/>
    <w:rsid w:val="00683B26"/>
    <w:rsid w:val="00685320"/>
    <w:rsid w:val="00685F37"/>
    <w:rsid w:val="00686CD1"/>
    <w:rsid w:val="0068715F"/>
    <w:rsid w:val="00687A3E"/>
    <w:rsid w:val="00690A13"/>
    <w:rsid w:val="006936ED"/>
    <w:rsid w:val="006966A0"/>
    <w:rsid w:val="0069697A"/>
    <w:rsid w:val="006A0147"/>
    <w:rsid w:val="006A18A6"/>
    <w:rsid w:val="006A5E1B"/>
    <w:rsid w:val="006A6E3F"/>
    <w:rsid w:val="006B02D7"/>
    <w:rsid w:val="006B0E3C"/>
    <w:rsid w:val="006B1B82"/>
    <w:rsid w:val="006B304C"/>
    <w:rsid w:val="006B3466"/>
    <w:rsid w:val="006B537F"/>
    <w:rsid w:val="006D2250"/>
    <w:rsid w:val="006D2360"/>
    <w:rsid w:val="006D42E4"/>
    <w:rsid w:val="006E0A7C"/>
    <w:rsid w:val="006E3367"/>
    <w:rsid w:val="006E6F39"/>
    <w:rsid w:val="006F2721"/>
    <w:rsid w:val="006F2F62"/>
    <w:rsid w:val="006F6689"/>
    <w:rsid w:val="00701C59"/>
    <w:rsid w:val="0070215F"/>
    <w:rsid w:val="007031F4"/>
    <w:rsid w:val="007070DD"/>
    <w:rsid w:val="00714694"/>
    <w:rsid w:val="00716756"/>
    <w:rsid w:val="007172B3"/>
    <w:rsid w:val="00720027"/>
    <w:rsid w:val="00722313"/>
    <w:rsid w:val="007232FD"/>
    <w:rsid w:val="00727D28"/>
    <w:rsid w:val="00730FD8"/>
    <w:rsid w:val="00732D11"/>
    <w:rsid w:val="007331C4"/>
    <w:rsid w:val="00733A9B"/>
    <w:rsid w:val="007343A5"/>
    <w:rsid w:val="00734A44"/>
    <w:rsid w:val="0073564F"/>
    <w:rsid w:val="007373DC"/>
    <w:rsid w:val="00740168"/>
    <w:rsid w:val="00740CDD"/>
    <w:rsid w:val="007418CA"/>
    <w:rsid w:val="0074524B"/>
    <w:rsid w:val="00745652"/>
    <w:rsid w:val="0074590E"/>
    <w:rsid w:val="00750C2B"/>
    <w:rsid w:val="00752DAF"/>
    <w:rsid w:val="00753DF6"/>
    <w:rsid w:val="0075604B"/>
    <w:rsid w:val="00756608"/>
    <w:rsid w:val="007601B9"/>
    <w:rsid w:val="00761A10"/>
    <w:rsid w:val="00771224"/>
    <w:rsid w:val="00772F6C"/>
    <w:rsid w:val="0077352F"/>
    <w:rsid w:val="007747D6"/>
    <w:rsid w:val="007776EB"/>
    <w:rsid w:val="00781A02"/>
    <w:rsid w:val="00782B47"/>
    <w:rsid w:val="007832F3"/>
    <w:rsid w:val="007869B3"/>
    <w:rsid w:val="00787007"/>
    <w:rsid w:val="007870F9"/>
    <w:rsid w:val="00787626"/>
    <w:rsid w:val="007927FB"/>
    <w:rsid w:val="00797E18"/>
    <w:rsid w:val="007A014E"/>
    <w:rsid w:val="007A03B0"/>
    <w:rsid w:val="007A1995"/>
    <w:rsid w:val="007A34DC"/>
    <w:rsid w:val="007A7123"/>
    <w:rsid w:val="007B3880"/>
    <w:rsid w:val="007B4529"/>
    <w:rsid w:val="007B5CC6"/>
    <w:rsid w:val="007B62B7"/>
    <w:rsid w:val="007B7BA6"/>
    <w:rsid w:val="007C0447"/>
    <w:rsid w:val="007C1101"/>
    <w:rsid w:val="007C179C"/>
    <w:rsid w:val="007C2B08"/>
    <w:rsid w:val="007C2C44"/>
    <w:rsid w:val="007C4F53"/>
    <w:rsid w:val="007C69E9"/>
    <w:rsid w:val="007D19A0"/>
    <w:rsid w:val="007D1BE1"/>
    <w:rsid w:val="007D2171"/>
    <w:rsid w:val="007D27E7"/>
    <w:rsid w:val="007D693C"/>
    <w:rsid w:val="007D73D1"/>
    <w:rsid w:val="007E540D"/>
    <w:rsid w:val="007F0798"/>
    <w:rsid w:val="007F28A5"/>
    <w:rsid w:val="007F3EDB"/>
    <w:rsid w:val="007F5749"/>
    <w:rsid w:val="007F790E"/>
    <w:rsid w:val="007F793B"/>
    <w:rsid w:val="00800DA4"/>
    <w:rsid w:val="00801CDA"/>
    <w:rsid w:val="00802604"/>
    <w:rsid w:val="00803223"/>
    <w:rsid w:val="00803BAB"/>
    <w:rsid w:val="008064D5"/>
    <w:rsid w:val="00810390"/>
    <w:rsid w:val="0081417E"/>
    <w:rsid w:val="0081423D"/>
    <w:rsid w:val="00814D23"/>
    <w:rsid w:val="00815099"/>
    <w:rsid w:val="00815ECC"/>
    <w:rsid w:val="008206DD"/>
    <w:rsid w:val="008213E0"/>
    <w:rsid w:val="00821F34"/>
    <w:rsid w:val="008225BE"/>
    <w:rsid w:val="008241BD"/>
    <w:rsid w:val="008265DC"/>
    <w:rsid w:val="0083045B"/>
    <w:rsid w:val="00831931"/>
    <w:rsid w:val="00831E77"/>
    <w:rsid w:val="00834358"/>
    <w:rsid w:val="00834845"/>
    <w:rsid w:val="0083600C"/>
    <w:rsid w:val="00836F46"/>
    <w:rsid w:val="00844648"/>
    <w:rsid w:val="00850C23"/>
    <w:rsid w:val="0085143A"/>
    <w:rsid w:val="00854D7D"/>
    <w:rsid w:val="00855416"/>
    <w:rsid w:val="00857E21"/>
    <w:rsid w:val="0086299E"/>
    <w:rsid w:val="008633C3"/>
    <w:rsid w:val="00863C7A"/>
    <w:rsid w:val="00863D03"/>
    <w:rsid w:val="008659FB"/>
    <w:rsid w:val="00867345"/>
    <w:rsid w:val="008710B5"/>
    <w:rsid w:val="00872218"/>
    <w:rsid w:val="00872A6A"/>
    <w:rsid w:val="00873E5F"/>
    <w:rsid w:val="00874A84"/>
    <w:rsid w:val="00877365"/>
    <w:rsid w:val="008774C9"/>
    <w:rsid w:val="00880A44"/>
    <w:rsid w:val="00882388"/>
    <w:rsid w:val="008827B0"/>
    <w:rsid w:val="00885C6E"/>
    <w:rsid w:val="00887387"/>
    <w:rsid w:val="0088769C"/>
    <w:rsid w:val="00887F70"/>
    <w:rsid w:val="008938DD"/>
    <w:rsid w:val="008939AA"/>
    <w:rsid w:val="008947C2"/>
    <w:rsid w:val="008954C8"/>
    <w:rsid w:val="00896BF4"/>
    <w:rsid w:val="008A0593"/>
    <w:rsid w:val="008A1B7F"/>
    <w:rsid w:val="008A59A1"/>
    <w:rsid w:val="008A6849"/>
    <w:rsid w:val="008A6984"/>
    <w:rsid w:val="008B03C7"/>
    <w:rsid w:val="008B05D7"/>
    <w:rsid w:val="008B0C7E"/>
    <w:rsid w:val="008B4474"/>
    <w:rsid w:val="008B5019"/>
    <w:rsid w:val="008B6275"/>
    <w:rsid w:val="008B62EB"/>
    <w:rsid w:val="008B6391"/>
    <w:rsid w:val="008C1E81"/>
    <w:rsid w:val="008C31D4"/>
    <w:rsid w:val="008C383E"/>
    <w:rsid w:val="008C3BC7"/>
    <w:rsid w:val="008C5883"/>
    <w:rsid w:val="008C6D17"/>
    <w:rsid w:val="008D07F7"/>
    <w:rsid w:val="008D1190"/>
    <w:rsid w:val="008D3C08"/>
    <w:rsid w:val="008D429C"/>
    <w:rsid w:val="008D4B48"/>
    <w:rsid w:val="008D4F2A"/>
    <w:rsid w:val="008E0F17"/>
    <w:rsid w:val="008E21F4"/>
    <w:rsid w:val="008E33A2"/>
    <w:rsid w:val="008E4919"/>
    <w:rsid w:val="008E7EC5"/>
    <w:rsid w:val="008F1D50"/>
    <w:rsid w:val="008F2496"/>
    <w:rsid w:val="008F3363"/>
    <w:rsid w:val="008F36FC"/>
    <w:rsid w:val="00900F5F"/>
    <w:rsid w:val="00904E93"/>
    <w:rsid w:val="009069EF"/>
    <w:rsid w:val="009112BA"/>
    <w:rsid w:val="009114AF"/>
    <w:rsid w:val="0091199F"/>
    <w:rsid w:val="00913385"/>
    <w:rsid w:val="00914EF8"/>
    <w:rsid w:val="009160B8"/>
    <w:rsid w:val="0092156D"/>
    <w:rsid w:val="009217BD"/>
    <w:rsid w:val="00922139"/>
    <w:rsid w:val="0092378A"/>
    <w:rsid w:val="00924450"/>
    <w:rsid w:val="00925674"/>
    <w:rsid w:val="0092798D"/>
    <w:rsid w:val="00932047"/>
    <w:rsid w:val="0093329E"/>
    <w:rsid w:val="009359AB"/>
    <w:rsid w:val="0093639D"/>
    <w:rsid w:val="00940BF2"/>
    <w:rsid w:val="00941783"/>
    <w:rsid w:val="00944D18"/>
    <w:rsid w:val="00945373"/>
    <w:rsid w:val="00945FEF"/>
    <w:rsid w:val="009506CA"/>
    <w:rsid w:val="00952064"/>
    <w:rsid w:val="00954617"/>
    <w:rsid w:val="0096362E"/>
    <w:rsid w:val="009637C9"/>
    <w:rsid w:val="009676AB"/>
    <w:rsid w:val="00967A12"/>
    <w:rsid w:val="00967F07"/>
    <w:rsid w:val="00970FD9"/>
    <w:rsid w:val="009727F0"/>
    <w:rsid w:val="009761A8"/>
    <w:rsid w:val="009778F7"/>
    <w:rsid w:val="00980465"/>
    <w:rsid w:val="0098318D"/>
    <w:rsid w:val="009878A1"/>
    <w:rsid w:val="00992021"/>
    <w:rsid w:val="00993382"/>
    <w:rsid w:val="00995185"/>
    <w:rsid w:val="00996074"/>
    <w:rsid w:val="00996725"/>
    <w:rsid w:val="00997744"/>
    <w:rsid w:val="009979CE"/>
    <w:rsid w:val="009A413B"/>
    <w:rsid w:val="009A66F4"/>
    <w:rsid w:val="009B2503"/>
    <w:rsid w:val="009B2533"/>
    <w:rsid w:val="009B4D51"/>
    <w:rsid w:val="009B561B"/>
    <w:rsid w:val="009B77C3"/>
    <w:rsid w:val="009B7D30"/>
    <w:rsid w:val="009C0986"/>
    <w:rsid w:val="009C2788"/>
    <w:rsid w:val="009D0E2F"/>
    <w:rsid w:val="009D12CC"/>
    <w:rsid w:val="009D27DC"/>
    <w:rsid w:val="009D6C9F"/>
    <w:rsid w:val="009E0838"/>
    <w:rsid w:val="009E7258"/>
    <w:rsid w:val="009E7B2F"/>
    <w:rsid w:val="009F08CC"/>
    <w:rsid w:val="009F320F"/>
    <w:rsid w:val="009F4784"/>
    <w:rsid w:val="00A00BF2"/>
    <w:rsid w:val="00A01EB4"/>
    <w:rsid w:val="00A0250F"/>
    <w:rsid w:val="00A1185B"/>
    <w:rsid w:val="00A119C3"/>
    <w:rsid w:val="00A135CE"/>
    <w:rsid w:val="00A13A56"/>
    <w:rsid w:val="00A13AA5"/>
    <w:rsid w:val="00A15C9A"/>
    <w:rsid w:val="00A16516"/>
    <w:rsid w:val="00A230E9"/>
    <w:rsid w:val="00A234E4"/>
    <w:rsid w:val="00A24A2C"/>
    <w:rsid w:val="00A251D6"/>
    <w:rsid w:val="00A26926"/>
    <w:rsid w:val="00A26E9B"/>
    <w:rsid w:val="00A30D2C"/>
    <w:rsid w:val="00A335D3"/>
    <w:rsid w:val="00A33CA9"/>
    <w:rsid w:val="00A34079"/>
    <w:rsid w:val="00A34345"/>
    <w:rsid w:val="00A3545E"/>
    <w:rsid w:val="00A37B80"/>
    <w:rsid w:val="00A43881"/>
    <w:rsid w:val="00A44D1E"/>
    <w:rsid w:val="00A45520"/>
    <w:rsid w:val="00A46367"/>
    <w:rsid w:val="00A47C71"/>
    <w:rsid w:val="00A502B7"/>
    <w:rsid w:val="00A51866"/>
    <w:rsid w:val="00A51BAE"/>
    <w:rsid w:val="00A53579"/>
    <w:rsid w:val="00A54B2C"/>
    <w:rsid w:val="00A55CC3"/>
    <w:rsid w:val="00A56E37"/>
    <w:rsid w:val="00A619E6"/>
    <w:rsid w:val="00A6285A"/>
    <w:rsid w:val="00A63156"/>
    <w:rsid w:val="00A64258"/>
    <w:rsid w:val="00A65603"/>
    <w:rsid w:val="00A66DF5"/>
    <w:rsid w:val="00A72E5F"/>
    <w:rsid w:val="00A816DC"/>
    <w:rsid w:val="00A83D76"/>
    <w:rsid w:val="00A84E3A"/>
    <w:rsid w:val="00A85B99"/>
    <w:rsid w:val="00A8721E"/>
    <w:rsid w:val="00A91460"/>
    <w:rsid w:val="00A94352"/>
    <w:rsid w:val="00A9448F"/>
    <w:rsid w:val="00A9516B"/>
    <w:rsid w:val="00A9769A"/>
    <w:rsid w:val="00AA05C1"/>
    <w:rsid w:val="00AA0775"/>
    <w:rsid w:val="00AA1311"/>
    <w:rsid w:val="00AA2839"/>
    <w:rsid w:val="00AA2F2E"/>
    <w:rsid w:val="00AB0804"/>
    <w:rsid w:val="00AB1240"/>
    <w:rsid w:val="00AB1E16"/>
    <w:rsid w:val="00AB4EC8"/>
    <w:rsid w:val="00AB5D01"/>
    <w:rsid w:val="00AB7063"/>
    <w:rsid w:val="00AB758D"/>
    <w:rsid w:val="00AC0AC6"/>
    <w:rsid w:val="00AC273B"/>
    <w:rsid w:val="00AC5875"/>
    <w:rsid w:val="00AD26BF"/>
    <w:rsid w:val="00AD2E7D"/>
    <w:rsid w:val="00AD3A33"/>
    <w:rsid w:val="00AD4DD2"/>
    <w:rsid w:val="00AD4EBC"/>
    <w:rsid w:val="00AD52B7"/>
    <w:rsid w:val="00AD63F6"/>
    <w:rsid w:val="00AD7B32"/>
    <w:rsid w:val="00AD7FA1"/>
    <w:rsid w:val="00AE001B"/>
    <w:rsid w:val="00AE1184"/>
    <w:rsid w:val="00AE54CC"/>
    <w:rsid w:val="00AE797D"/>
    <w:rsid w:val="00AF3FEB"/>
    <w:rsid w:val="00B003B8"/>
    <w:rsid w:val="00B019D6"/>
    <w:rsid w:val="00B02F8A"/>
    <w:rsid w:val="00B041BE"/>
    <w:rsid w:val="00B07FD4"/>
    <w:rsid w:val="00B1083B"/>
    <w:rsid w:val="00B118AD"/>
    <w:rsid w:val="00B138D9"/>
    <w:rsid w:val="00B13B7C"/>
    <w:rsid w:val="00B13DD6"/>
    <w:rsid w:val="00B14038"/>
    <w:rsid w:val="00B14D32"/>
    <w:rsid w:val="00B14EA7"/>
    <w:rsid w:val="00B1684B"/>
    <w:rsid w:val="00B168E8"/>
    <w:rsid w:val="00B1693D"/>
    <w:rsid w:val="00B21E30"/>
    <w:rsid w:val="00B233E6"/>
    <w:rsid w:val="00B2585D"/>
    <w:rsid w:val="00B26440"/>
    <w:rsid w:val="00B319A5"/>
    <w:rsid w:val="00B32FAF"/>
    <w:rsid w:val="00B339A1"/>
    <w:rsid w:val="00B341B5"/>
    <w:rsid w:val="00B35819"/>
    <w:rsid w:val="00B370CE"/>
    <w:rsid w:val="00B37E1C"/>
    <w:rsid w:val="00B40590"/>
    <w:rsid w:val="00B44296"/>
    <w:rsid w:val="00B445DD"/>
    <w:rsid w:val="00B45A42"/>
    <w:rsid w:val="00B53283"/>
    <w:rsid w:val="00B5387E"/>
    <w:rsid w:val="00B53CB6"/>
    <w:rsid w:val="00B542CA"/>
    <w:rsid w:val="00B55E7B"/>
    <w:rsid w:val="00B55EDC"/>
    <w:rsid w:val="00B5634F"/>
    <w:rsid w:val="00B56CC8"/>
    <w:rsid w:val="00B570C9"/>
    <w:rsid w:val="00B57CAD"/>
    <w:rsid w:val="00B60F2E"/>
    <w:rsid w:val="00B647E2"/>
    <w:rsid w:val="00B70AF8"/>
    <w:rsid w:val="00B72333"/>
    <w:rsid w:val="00B75BA1"/>
    <w:rsid w:val="00B801A8"/>
    <w:rsid w:val="00B8181A"/>
    <w:rsid w:val="00B838D5"/>
    <w:rsid w:val="00B901E3"/>
    <w:rsid w:val="00B90EE4"/>
    <w:rsid w:val="00B973E5"/>
    <w:rsid w:val="00B97784"/>
    <w:rsid w:val="00BA66B8"/>
    <w:rsid w:val="00BA7173"/>
    <w:rsid w:val="00BA721B"/>
    <w:rsid w:val="00BA74CC"/>
    <w:rsid w:val="00BB0002"/>
    <w:rsid w:val="00BB00A7"/>
    <w:rsid w:val="00BB12A1"/>
    <w:rsid w:val="00BB4F51"/>
    <w:rsid w:val="00BB65E3"/>
    <w:rsid w:val="00BB6717"/>
    <w:rsid w:val="00BC3A1D"/>
    <w:rsid w:val="00BD157C"/>
    <w:rsid w:val="00BD29EB"/>
    <w:rsid w:val="00BD30A6"/>
    <w:rsid w:val="00BD4207"/>
    <w:rsid w:val="00BD46EC"/>
    <w:rsid w:val="00BD53DC"/>
    <w:rsid w:val="00BD56E3"/>
    <w:rsid w:val="00BD748D"/>
    <w:rsid w:val="00BE150F"/>
    <w:rsid w:val="00BE1848"/>
    <w:rsid w:val="00BE3357"/>
    <w:rsid w:val="00BE39A4"/>
    <w:rsid w:val="00BE4D14"/>
    <w:rsid w:val="00BE6AC6"/>
    <w:rsid w:val="00BE75B5"/>
    <w:rsid w:val="00BE7890"/>
    <w:rsid w:val="00BF0657"/>
    <w:rsid w:val="00BF51C8"/>
    <w:rsid w:val="00C01539"/>
    <w:rsid w:val="00C0227F"/>
    <w:rsid w:val="00C025A2"/>
    <w:rsid w:val="00C05472"/>
    <w:rsid w:val="00C06005"/>
    <w:rsid w:val="00C07945"/>
    <w:rsid w:val="00C10401"/>
    <w:rsid w:val="00C10CF5"/>
    <w:rsid w:val="00C113F7"/>
    <w:rsid w:val="00C11CE0"/>
    <w:rsid w:val="00C1284A"/>
    <w:rsid w:val="00C12BFE"/>
    <w:rsid w:val="00C15898"/>
    <w:rsid w:val="00C1672E"/>
    <w:rsid w:val="00C2222B"/>
    <w:rsid w:val="00C24A03"/>
    <w:rsid w:val="00C25F78"/>
    <w:rsid w:val="00C26F82"/>
    <w:rsid w:val="00C27BC2"/>
    <w:rsid w:val="00C27C61"/>
    <w:rsid w:val="00C27DB3"/>
    <w:rsid w:val="00C300D0"/>
    <w:rsid w:val="00C303BB"/>
    <w:rsid w:val="00C3559E"/>
    <w:rsid w:val="00C37634"/>
    <w:rsid w:val="00C40BF7"/>
    <w:rsid w:val="00C421E4"/>
    <w:rsid w:val="00C4383E"/>
    <w:rsid w:val="00C4544C"/>
    <w:rsid w:val="00C4568D"/>
    <w:rsid w:val="00C4615B"/>
    <w:rsid w:val="00C516BF"/>
    <w:rsid w:val="00C57138"/>
    <w:rsid w:val="00C5790B"/>
    <w:rsid w:val="00C6039D"/>
    <w:rsid w:val="00C62980"/>
    <w:rsid w:val="00C635A1"/>
    <w:rsid w:val="00C6376E"/>
    <w:rsid w:val="00C6679C"/>
    <w:rsid w:val="00C74A4B"/>
    <w:rsid w:val="00C771FF"/>
    <w:rsid w:val="00C81053"/>
    <w:rsid w:val="00C82FE7"/>
    <w:rsid w:val="00C83F9C"/>
    <w:rsid w:val="00C85F41"/>
    <w:rsid w:val="00C87ADC"/>
    <w:rsid w:val="00C9063B"/>
    <w:rsid w:val="00C9102E"/>
    <w:rsid w:val="00C925BC"/>
    <w:rsid w:val="00C937B1"/>
    <w:rsid w:val="00C93858"/>
    <w:rsid w:val="00CA1A02"/>
    <w:rsid w:val="00CA24DB"/>
    <w:rsid w:val="00CA411A"/>
    <w:rsid w:val="00CA41CC"/>
    <w:rsid w:val="00CA6BF1"/>
    <w:rsid w:val="00CB1B66"/>
    <w:rsid w:val="00CB351D"/>
    <w:rsid w:val="00CB6FE0"/>
    <w:rsid w:val="00CB7462"/>
    <w:rsid w:val="00CC61AD"/>
    <w:rsid w:val="00CC746E"/>
    <w:rsid w:val="00CD6EFF"/>
    <w:rsid w:val="00CD730D"/>
    <w:rsid w:val="00CE131B"/>
    <w:rsid w:val="00CE1C2B"/>
    <w:rsid w:val="00CE6C09"/>
    <w:rsid w:val="00CE6CC5"/>
    <w:rsid w:val="00CE78F8"/>
    <w:rsid w:val="00CF1765"/>
    <w:rsid w:val="00CF491F"/>
    <w:rsid w:val="00CF4B93"/>
    <w:rsid w:val="00CF6E7F"/>
    <w:rsid w:val="00D02739"/>
    <w:rsid w:val="00D05F0F"/>
    <w:rsid w:val="00D05FC8"/>
    <w:rsid w:val="00D063E4"/>
    <w:rsid w:val="00D12A39"/>
    <w:rsid w:val="00D14355"/>
    <w:rsid w:val="00D17748"/>
    <w:rsid w:val="00D2180F"/>
    <w:rsid w:val="00D22206"/>
    <w:rsid w:val="00D2254D"/>
    <w:rsid w:val="00D22C7F"/>
    <w:rsid w:val="00D2587E"/>
    <w:rsid w:val="00D25B54"/>
    <w:rsid w:val="00D27D01"/>
    <w:rsid w:val="00D304F6"/>
    <w:rsid w:val="00D3083B"/>
    <w:rsid w:val="00D33989"/>
    <w:rsid w:val="00D33A05"/>
    <w:rsid w:val="00D42C34"/>
    <w:rsid w:val="00D4454B"/>
    <w:rsid w:val="00D44979"/>
    <w:rsid w:val="00D47AAE"/>
    <w:rsid w:val="00D47FAB"/>
    <w:rsid w:val="00D5020D"/>
    <w:rsid w:val="00D51898"/>
    <w:rsid w:val="00D51E38"/>
    <w:rsid w:val="00D538CD"/>
    <w:rsid w:val="00D54B70"/>
    <w:rsid w:val="00D55E93"/>
    <w:rsid w:val="00D60507"/>
    <w:rsid w:val="00D6242E"/>
    <w:rsid w:val="00D62440"/>
    <w:rsid w:val="00D63732"/>
    <w:rsid w:val="00D65B06"/>
    <w:rsid w:val="00D70319"/>
    <w:rsid w:val="00D72504"/>
    <w:rsid w:val="00D72B98"/>
    <w:rsid w:val="00D74584"/>
    <w:rsid w:val="00D7492A"/>
    <w:rsid w:val="00D7540D"/>
    <w:rsid w:val="00D7650C"/>
    <w:rsid w:val="00D76846"/>
    <w:rsid w:val="00D76E84"/>
    <w:rsid w:val="00D80243"/>
    <w:rsid w:val="00D82E51"/>
    <w:rsid w:val="00D83111"/>
    <w:rsid w:val="00D859DB"/>
    <w:rsid w:val="00D91935"/>
    <w:rsid w:val="00D92A4C"/>
    <w:rsid w:val="00D97026"/>
    <w:rsid w:val="00D97A62"/>
    <w:rsid w:val="00DA2E47"/>
    <w:rsid w:val="00DA7C5D"/>
    <w:rsid w:val="00DB0304"/>
    <w:rsid w:val="00DB1BAC"/>
    <w:rsid w:val="00DB2C11"/>
    <w:rsid w:val="00DB3F3C"/>
    <w:rsid w:val="00DB3F63"/>
    <w:rsid w:val="00DB4479"/>
    <w:rsid w:val="00DB5A87"/>
    <w:rsid w:val="00DB5F9E"/>
    <w:rsid w:val="00DC12D3"/>
    <w:rsid w:val="00DC2B96"/>
    <w:rsid w:val="00DC4554"/>
    <w:rsid w:val="00DC45F8"/>
    <w:rsid w:val="00DE0394"/>
    <w:rsid w:val="00DE095C"/>
    <w:rsid w:val="00DE12F8"/>
    <w:rsid w:val="00DE1766"/>
    <w:rsid w:val="00DE3AB8"/>
    <w:rsid w:val="00DE4C8F"/>
    <w:rsid w:val="00DE6E80"/>
    <w:rsid w:val="00DF5011"/>
    <w:rsid w:val="00DF511E"/>
    <w:rsid w:val="00E001AE"/>
    <w:rsid w:val="00E00B14"/>
    <w:rsid w:val="00E045A1"/>
    <w:rsid w:val="00E047FD"/>
    <w:rsid w:val="00E0557E"/>
    <w:rsid w:val="00E12377"/>
    <w:rsid w:val="00E1392C"/>
    <w:rsid w:val="00E14F58"/>
    <w:rsid w:val="00E2528F"/>
    <w:rsid w:val="00E30938"/>
    <w:rsid w:val="00E3103D"/>
    <w:rsid w:val="00E3283F"/>
    <w:rsid w:val="00E32FB3"/>
    <w:rsid w:val="00E33944"/>
    <w:rsid w:val="00E40257"/>
    <w:rsid w:val="00E434D7"/>
    <w:rsid w:val="00E4358D"/>
    <w:rsid w:val="00E44483"/>
    <w:rsid w:val="00E44805"/>
    <w:rsid w:val="00E45E9C"/>
    <w:rsid w:val="00E4615C"/>
    <w:rsid w:val="00E47110"/>
    <w:rsid w:val="00E4771B"/>
    <w:rsid w:val="00E527F7"/>
    <w:rsid w:val="00E54DAD"/>
    <w:rsid w:val="00E55B2D"/>
    <w:rsid w:val="00E61357"/>
    <w:rsid w:val="00E626A0"/>
    <w:rsid w:val="00E6367F"/>
    <w:rsid w:val="00E65CB1"/>
    <w:rsid w:val="00E66E46"/>
    <w:rsid w:val="00E71190"/>
    <w:rsid w:val="00E74836"/>
    <w:rsid w:val="00E83473"/>
    <w:rsid w:val="00E90506"/>
    <w:rsid w:val="00E918D8"/>
    <w:rsid w:val="00E92A93"/>
    <w:rsid w:val="00E93A4F"/>
    <w:rsid w:val="00E954B5"/>
    <w:rsid w:val="00E973AE"/>
    <w:rsid w:val="00E973BA"/>
    <w:rsid w:val="00EA0455"/>
    <w:rsid w:val="00EA2829"/>
    <w:rsid w:val="00EA5629"/>
    <w:rsid w:val="00EB37FF"/>
    <w:rsid w:val="00EB493A"/>
    <w:rsid w:val="00EC08FE"/>
    <w:rsid w:val="00EC21EF"/>
    <w:rsid w:val="00EC2E8A"/>
    <w:rsid w:val="00EC403A"/>
    <w:rsid w:val="00EC45DD"/>
    <w:rsid w:val="00EC75CA"/>
    <w:rsid w:val="00ED0C38"/>
    <w:rsid w:val="00ED63B3"/>
    <w:rsid w:val="00EE245F"/>
    <w:rsid w:val="00EE46CD"/>
    <w:rsid w:val="00EE73FC"/>
    <w:rsid w:val="00EF0585"/>
    <w:rsid w:val="00EF229F"/>
    <w:rsid w:val="00EF2C58"/>
    <w:rsid w:val="00EF2C5D"/>
    <w:rsid w:val="00EF3C73"/>
    <w:rsid w:val="00EF5522"/>
    <w:rsid w:val="00EF55C8"/>
    <w:rsid w:val="00EF64D7"/>
    <w:rsid w:val="00EF6D33"/>
    <w:rsid w:val="00EF7567"/>
    <w:rsid w:val="00F017CB"/>
    <w:rsid w:val="00F02064"/>
    <w:rsid w:val="00F045CF"/>
    <w:rsid w:val="00F053E3"/>
    <w:rsid w:val="00F100E1"/>
    <w:rsid w:val="00F118D5"/>
    <w:rsid w:val="00F11A3E"/>
    <w:rsid w:val="00F1209A"/>
    <w:rsid w:val="00F15A47"/>
    <w:rsid w:val="00F17496"/>
    <w:rsid w:val="00F207FD"/>
    <w:rsid w:val="00F223E6"/>
    <w:rsid w:val="00F268F4"/>
    <w:rsid w:val="00F34E94"/>
    <w:rsid w:val="00F439BB"/>
    <w:rsid w:val="00F46663"/>
    <w:rsid w:val="00F4775B"/>
    <w:rsid w:val="00F50F99"/>
    <w:rsid w:val="00F519F5"/>
    <w:rsid w:val="00F520B8"/>
    <w:rsid w:val="00F522C7"/>
    <w:rsid w:val="00F540DD"/>
    <w:rsid w:val="00F67730"/>
    <w:rsid w:val="00F7113A"/>
    <w:rsid w:val="00F73ED8"/>
    <w:rsid w:val="00F74554"/>
    <w:rsid w:val="00F75847"/>
    <w:rsid w:val="00F75FE3"/>
    <w:rsid w:val="00F7633A"/>
    <w:rsid w:val="00F80141"/>
    <w:rsid w:val="00F81A08"/>
    <w:rsid w:val="00F836EC"/>
    <w:rsid w:val="00F8544A"/>
    <w:rsid w:val="00F86063"/>
    <w:rsid w:val="00F86969"/>
    <w:rsid w:val="00F90904"/>
    <w:rsid w:val="00F90E0D"/>
    <w:rsid w:val="00F9171D"/>
    <w:rsid w:val="00F91B1F"/>
    <w:rsid w:val="00F9397B"/>
    <w:rsid w:val="00F9501A"/>
    <w:rsid w:val="00F95DED"/>
    <w:rsid w:val="00F97E15"/>
    <w:rsid w:val="00FA0B2C"/>
    <w:rsid w:val="00FA1064"/>
    <w:rsid w:val="00FA14BB"/>
    <w:rsid w:val="00FB2CE6"/>
    <w:rsid w:val="00FB471B"/>
    <w:rsid w:val="00FB4D88"/>
    <w:rsid w:val="00FB4FFF"/>
    <w:rsid w:val="00FB632B"/>
    <w:rsid w:val="00FB721E"/>
    <w:rsid w:val="00FB7501"/>
    <w:rsid w:val="00FC00D8"/>
    <w:rsid w:val="00FC291C"/>
    <w:rsid w:val="00FC3660"/>
    <w:rsid w:val="00FC4E32"/>
    <w:rsid w:val="00FC50A5"/>
    <w:rsid w:val="00FC6CDA"/>
    <w:rsid w:val="00FC705A"/>
    <w:rsid w:val="00FD2583"/>
    <w:rsid w:val="00FD29C0"/>
    <w:rsid w:val="00FD2F12"/>
    <w:rsid w:val="00FD4653"/>
    <w:rsid w:val="00FD4E8A"/>
    <w:rsid w:val="00FD59E9"/>
    <w:rsid w:val="00FE020A"/>
    <w:rsid w:val="00FE0DCF"/>
    <w:rsid w:val="00FE3397"/>
    <w:rsid w:val="00FE398C"/>
    <w:rsid w:val="00FE4C97"/>
    <w:rsid w:val="00FE4EAA"/>
    <w:rsid w:val="00FE503A"/>
    <w:rsid w:val="00FE50F0"/>
    <w:rsid w:val="00FF09D9"/>
    <w:rsid w:val="00FF4164"/>
    <w:rsid w:val="00FF53F1"/>
    <w:rsid w:val="00FF5C00"/>
    <w:rsid w:val="00FF7010"/>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basedOn w:val="DefaultParagraphFont"/>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basedOn w:val="DefaultParagraphFont"/>
    <w:rsid w:val="00CE78F8"/>
    <w:rPr>
      <w:rFonts w:ascii="Verdana" w:hAnsi="Verdana" w:hint="default"/>
    </w:rPr>
  </w:style>
  <w:style w:type="character" w:customStyle="1" w:styleId="yddyltext1">
    <w:name w:val="yddyltext1"/>
    <w:basedOn w:val="DefaultParagraphFont"/>
    <w:rsid w:val="00CE78F8"/>
    <w:rPr>
      <w:b/>
      <w:bCs/>
      <w:i/>
      <w:iCs/>
      <w:color w:val="9D080D"/>
    </w:rPr>
  </w:style>
  <w:style w:type="character" w:customStyle="1" w:styleId="bullets1">
    <w:name w:val="bullets1"/>
    <w:basedOn w:val="DefaultParagraphFont"/>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basedOn w:val="DefaultParagraphFont"/>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basedOn w:val="DefaultParagraphFont"/>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basedOn w:val="DefaultParagraphFont"/>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99"/>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basedOn w:val="DefaultParagraphFont"/>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basedOn w:val="DefaultParagraphFont"/>
    <w:link w:val="PlainText"/>
    <w:uiPriority w:val="99"/>
    <w:rsid w:val="00353A18"/>
    <w:rPr>
      <w:rFonts w:ascii="Consolas" w:hAnsi="Consolas"/>
      <w:sz w:val="21"/>
      <w:szCs w:val="21"/>
    </w:rPr>
  </w:style>
  <w:style w:type="character" w:styleId="FollowedHyperlink">
    <w:name w:val="FollowedHyperlink"/>
    <w:basedOn w:val="DefaultParagraphFont"/>
    <w:rsid w:val="00A44D1E"/>
    <w:rPr>
      <w:color w:val="800080"/>
      <w:u w:val="single"/>
    </w:rPr>
  </w:style>
  <w:style w:type="character" w:customStyle="1" w:styleId="subheading1">
    <w:name w:val="subheading1"/>
    <w:basedOn w:val="DefaultParagraphFont"/>
    <w:rsid w:val="00863C7A"/>
    <w:rPr>
      <w:b/>
      <w:bCs/>
      <w:color w:val="333366"/>
    </w:rPr>
  </w:style>
  <w:style w:type="character" w:styleId="HTMLCite">
    <w:name w:val="HTML Cite"/>
    <w:basedOn w:val="DefaultParagraphFont"/>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basedOn w:val="DefaultParagraphFont"/>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basedOn w:val="DefaultParagraphFont"/>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psva.org/football/index.html"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fcpsva.org/crosscountry/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c.gov/cpscpub/prerel/prerel.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hyperlink" Target="http://www.fcpsva.org/volleybal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D2E8-7E9B-4863-8A72-3D5E3AB3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7847</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llivesay</cp:lastModifiedBy>
  <cp:revision>2</cp:revision>
  <cp:lastPrinted>2013-06-05T15:36:00Z</cp:lastPrinted>
  <dcterms:created xsi:type="dcterms:W3CDTF">2013-10-01T20:07:00Z</dcterms:created>
  <dcterms:modified xsi:type="dcterms:W3CDTF">2013-10-01T20:07:00Z</dcterms:modified>
</cp:coreProperties>
</file>